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D35BBC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E1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на 1 </w:t>
            </w:r>
            <w:proofErr w:type="spellStart"/>
            <w:r w:rsidRPr="00D35BBC">
              <w:rPr>
                <w:rFonts w:ascii="Times New Roman" w:hAnsi="Times New Roman" w:cs="Times New Roman"/>
              </w:rPr>
              <w:t>__</w:t>
            </w:r>
            <w:r w:rsidR="00397368" w:rsidRPr="00D35BBC">
              <w:rPr>
                <w:rFonts w:ascii="Times New Roman" w:hAnsi="Times New Roman" w:cs="Times New Roman"/>
              </w:rPr>
              <w:t>января</w:t>
            </w:r>
            <w:proofErr w:type="spellEnd"/>
            <w:r w:rsidRPr="00D35BBC">
              <w:rPr>
                <w:rFonts w:ascii="Times New Roman" w:hAnsi="Times New Roman" w:cs="Times New Roman"/>
              </w:rPr>
              <w:t>___ 20</w:t>
            </w:r>
            <w:r w:rsidR="00D35BBC" w:rsidRPr="00D35BBC">
              <w:rPr>
                <w:rFonts w:ascii="Times New Roman" w:hAnsi="Times New Roman" w:cs="Times New Roman"/>
              </w:rPr>
              <w:t>2</w:t>
            </w:r>
            <w:r w:rsidR="006E1344">
              <w:rPr>
                <w:rFonts w:ascii="Times New Roman" w:hAnsi="Times New Roman" w:cs="Times New Roman"/>
              </w:rPr>
              <w:t>2</w:t>
            </w:r>
            <w:r w:rsidRPr="00D35B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397368" w:rsidP="006E1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D35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13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D35BBC" w:rsidRDefault="00450C27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6D78" w:rsidRPr="00D35BBC" w:rsidRDefault="00450C27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Администрация</w:t>
            </w:r>
            <w:r w:rsidR="00C370EE" w:rsidRPr="00D35BBC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397368" w:rsidP="00DF5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Муниципальн</w:t>
            </w:r>
            <w:r w:rsidR="00450C27" w:rsidRPr="00D35BBC">
              <w:rPr>
                <w:rFonts w:ascii="Times New Roman" w:hAnsi="Times New Roman" w:cs="Times New Roman"/>
              </w:rPr>
              <w:t>ое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 xml:space="preserve">е </w:t>
            </w:r>
            <w:r w:rsidRPr="00D35BBC">
              <w:rPr>
                <w:rFonts w:ascii="Times New Roman" w:hAnsi="Times New Roman" w:cs="Times New Roman"/>
              </w:rPr>
              <w:t>Киришско</w:t>
            </w:r>
            <w:r w:rsidR="00DF5ED7" w:rsidRPr="00D35BBC">
              <w:rPr>
                <w:rFonts w:ascii="Times New Roman" w:hAnsi="Times New Roman" w:cs="Times New Roman"/>
              </w:rPr>
              <w:t>е</w:t>
            </w:r>
            <w:r w:rsidRPr="00D35BBC">
              <w:rPr>
                <w:rFonts w:ascii="Times New Roman" w:hAnsi="Times New Roman" w:cs="Times New Roman"/>
              </w:rPr>
              <w:t xml:space="preserve"> </w:t>
            </w:r>
            <w:r w:rsidR="00450C27" w:rsidRPr="00D35BBC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D35BBC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D35BBC">
                <w:rPr>
                  <w:rFonts w:ascii="Times New Roman" w:hAnsi="Times New Roman" w:cs="Times New Roman"/>
                </w:rPr>
                <w:t>ОКТ</w:t>
              </w:r>
              <w:r w:rsidR="001F1736" w:rsidRPr="00D35BBC">
                <w:rPr>
                  <w:rFonts w:ascii="Times New Roman" w:hAnsi="Times New Roman" w:cs="Times New Roman"/>
                </w:rPr>
                <w:t>М</w:t>
              </w:r>
              <w:r w:rsidRPr="00D35BBC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D35BBC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9D1149" w:rsidP="00450C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ого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D35BBC">
              <w:rPr>
                <w:rFonts w:ascii="Times New Roman" w:hAnsi="Times New Roman" w:cs="Times New Roman"/>
              </w:rPr>
              <w:t>ий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ый</w:t>
            </w:r>
            <w:r w:rsidRPr="00D35BBC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D35BBC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Периодичность: </w:t>
            </w:r>
            <w:r w:rsidRPr="00D35BBC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D35BBC" w:rsidRDefault="00C31470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35BBC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D35B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C31470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D35BBC" w:rsidRDefault="006A0730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Default="00FC284D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Default="00D67ADF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Default="00D67ADF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90CB0" w:rsidRDefault="002D6D78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CB0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790CB0">
        <w:rPr>
          <w:rFonts w:ascii="Times New Roman" w:hAnsi="Times New Roman" w:cs="Times New Roman"/>
          <w:sz w:val="24"/>
          <w:szCs w:val="24"/>
        </w:rPr>
        <w:t>«</w:t>
      </w:r>
      <w:r w:rsidRPr="00790CB0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790CB0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790CB0" w:rsidRDefault="00DF5676" w:rsidP="001C624D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8A118E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18E">
        <w:rPr>
          <w:rFonts w:ascii="Times New Roman" w:hAnsi="Times New Roman" w:cs="Times New Roman"/>
          <w:sz w:val="24"/>
          <w:szCs w:val="24"/>
        </w:rPr>
        <w:t>По состоянию на 01.01.202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118E">
        <w:rPr>
          <w:rFonts w:ascii="Times New Roman" w:hAnsi="Times New Roman" w:cs="Times New Roman"/>
          <w:sz w:val="24"/>
          <w:szCs w:val="24"/>
        </w:rPr>
        <w:t xml:space="preserve"> года в муниципальном образовании Киришское городское поселение Киришского муниципального района Ленинградской области осуществляют деятельность 3 </w:t>
      </w:r>
      <w:proofErr w:type="gramStart"/>
      <w:r w:rsidRPr="008A118E">
        <w:rPr>
          <w:rFonts w:ascii="Times New Roman" w:hAnsi="Times New Roman" w:cs="Times New Roman"/>
          <w:sz w:val="24"/>
          <w:szCs w:val="24"/>
        </w:rPr>
        <w:t>автономных</w:t>
      </w:r>
      <w:proofErr w:type="gramEnd"/>
      <w:r w:rsidRPr="008A118E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A118E">
        <w:rPr>
          <w:rFonts w:ascii="Times New Roman" w:hAnsi="Times New Roman" w:cs="Times New Roman"/>
          <w:sz w:val="24"/>
          <w:szCs w:val="24"/>
        </w:rPr>
        <w:t>.</w:t>
      </w:r>
    </w:p>
    <w:p w:rsidR="004818F1" w:rsidRDefault="004818F1" w:rsidP="004818F1">
      <w:pPr>
        <w:pStyle w:val="a7"/>
        <w:spacing w:line="264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 xml:space="preserve"> </w:t>
      </w:r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</w:t>
      </w:r>
      <w:proofErr w:type="gramStart"/>
      <w:r w:rsidRPr="00C91EBA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 бюджетные и </w:t>
      </w:r>
      <w:proofErr w:type="gramStart"/>
      <w:r w:rsidRPr="00C91EBA">
        <w:rPr>
          <w:rFonts w:ascii="Times New Roman" w:eastAsia="Calibri" w:hAnsi="Times New Roman" w:cs="Times New Roman"/>
          <w:sz w:val="24"/>
          <w:szCs w:val="24"/>
        </w:rPr>
        <w:t>автономные</w:t>
      </w:r>
      <w:proofErr w:type="gramEnd"/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 произошло с 01 января 2012 года.</w:t>
      </w:r>
    </w:p>
    <w:p w:rsidR="004818F1" w:rsidRPr="008A118E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18E">
        <w:rPr>
          <w:rFonts w:ascii="Times New Roman" w:hAnsi="Times New Roman" w:cs="Times New Roman"/>
          <w:sz w:val="24"/>
          <w:szCs w:val="24"/>
        </w:rPr>
        <w:t>Учредител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A118E">
        <w:rPr>
          <w:rFonts w:ascii="Times New Roman" w:hAnsi="Times New Roman" w:cs="Times New Roman"/>
          <w:sz w:val="24"/>
          <w:szCs w:val="24"/>
        </w:rPr>
        <w:t xml:space="preserve"> муниципальных автономных учреждений 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A118E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A118E">
        <w:rPr>
          <w:rFonts w:ascii="Times New Roman" w:hAnsi="Times New Roman" w:cs="Times New Roman"/>
          <w:sz w:val="24"/>
          <w:szCs w:val="24"/>
        </w:rPr>
        <w:t xml:space="preserve"> Киришское городское поселение Киришского муниципального района Ленинградской области является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F417A7" w:rsidRPr="004818F1" w:rsidRDefault="00667E2B" w:rsidP="00F417A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8F1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4818F1">
        <w:rPr>
          <w:rFonts w:ascii="Times New Roman" w:hAnsi="Times New Roman" w:cs="Times New Roman"/>
          <w:sz w:val="24"/>
          <w:szCs w:val="24"/>
        </w:rPr>
        <w:t>числа автономных учреждений муниципального образования Киришское городское поселение Киришского муниципального района 1 учреждение создано для осуществления</w:t>
      </w:r>
      <w:r w:rsidR="0052335A" w:rsidRPr="004818F1">
        <w:rPr>
          <w:sz w:val="24"/>
          <w:szCs w:val="24"/>
        </w:rPr>
        <w:t xml:space="preserve"> </w:t>
      </w:r>
      <w:r w:rsidR="0052335A" w:rsidRPr="004818F1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4818F1">
        <w:rPr>
          <w:rFonts w:ascii="Times New Roman" w:hAnsi="Times New Roman" w:cs="Times New Roman"/>
          <w:sz w:val="24"/>
          <w:szCs w:val="24"/>
        </w:rPr>
        <w:t xml:space="preserve"> (МАУ «МДЦ «Восход»)</w:t>
      </w:r>
      <w:r w:rsidR="00F417A7" w:rsidRPr="004818F1">
        <w:rPr>
          <w:rFonts w:ascii="Times New Roman" w:hAnsi="Times New Roman" w:cs="Times New Roman"/>
          <w:sz w:val="24"/>
          <w:szCs w:val="24"/>
        </w:rPr>
        <w:t>,</w:t>
      </w:r>
      <w:r w:rsidR="0052335A" w:rsidRPr="004818F1">
        <w:rPr>
          <w:rFonts w:ascii="Times New Roman" w:hAnsi="Times New Roman" w:cs="Times New Roman"/>
          <w:sz w:val="24"/>
          <w:szCs w:val="24"/>
        </w:rPr>
        <w:t xml:space="preserve"> </w:t>
      </w:r>
      <w:r w:rsidR="00D35BBC" w:rsidRPr="004818F1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4818F1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4818F1">
        <w:rPr>
          <w:rFonts w:ascii="Times New Roman" w:hAnsi="Times New Roman" w:cs="Times New Roman"/>
          <w:sz w:val="24"/>
          <w:szCs w:val="24"/>
        </w:rPr>
        <w:t>(МАУ «</w:t>
      </w:r>
      <w:r w:rsidR="00D35BBC" w:rsidRPr="004818F1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E55AB2" w:rsidRPr="004818F1">
        <w:rPr>
          <w:rFonts w:ascii="Times New Roman" w:hAnsi="Times New Roman" w:cs="Times New Roman"/>
          <w:sz w:val="24"/>
          <w:szCs w:val="24"/>
        </w:rPr>
        <w:t xml:space="preserve">») </w:t>
      </w:r>
      <w:r w:rsidR="00F417A7" w:rsidRPr="004818F1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4818F1">
        <w:rPr>
          <w:rFonts w:ascii="Times New Roman" w:hAnsi="Times New Roman" w:cs="Times New Roman"/>
          <w:sz w:val="24"/>
          <w:szCs w:val="24"/>
        </w:rPr>
        <w:t xml:space="preserve"> МАУ «Ледовая арена «Кириши»)</w:t>
      </w:r>
      <w:r w:rsidR="00F417A7" w:rsidRPr="004818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18F1" w:rsidRPr="008A118E" w:rsidRDefault="004818F1" w:rsidP="004818F1">
      <w:pPr>
        <w:pStyle w:val="aa"/>
        <w:spacing w:line="264" w:lineRule="auto"/>
        <w:ind w:left="0" w:firstLine="720"/>
        <w:rPr>
          <w:rFonts w:ascii="Times New Roman" w:hAnsi="Times New Roman" w:cs="Times New Roman"/>
        </w:rPr>
      </w:pPr>
      <w:proofErr w:type="gramStart"/>
      <w:r w:rsidRPr="008A118E">
        <w:rPr>
          <w:rFonts w:ascii="Times New Roman" w:hAnsi="Times New Roman" w:cs="Times New Roman"/>
        </w:rPr>
        <w:t>Муниципальным автономным учреждениям муниципального образования Киришское городское поселение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</w:t>
      </w:r>
      <w:proofErr w:type="gramEnd"/>
      <w:r w:rsidRPr="008A118E">
        <w:rPr>
          <w:rFonts w:ascii="Times New Roman" w:hAnsi="Times New Roman" w:cs="Times New Roman"/>
        </w:rPr>
        <w:t xml:space="preserve"> </w:t>
      </w:r>
      <w:r w:rsidRPr="008A118E">
        <w:rPr>
          <w:rFonts w:ascii="Times New Roman" w:hAnsi="Times New Roman" w:cs="Times New Roman"/>
        </w:rPr>
        <w:lastRenderedPageBreak/>
        <w:t xml:space="preserve">перечисления сумм субсидий на лицевые счета с кодами 30, 31, открытые в финансовом органе  - Комитете финансов Киришского муниципального района.  </w:t>
      </w:r>
    </w:p>
    <w:p w:rsidR="00FC63CA" w:rsidRDefault="00FC63CA" w:rsidP="00F417A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4818F1" w:rsidRPr="00C91EBA" w:rsidRDefault="004818F1" w:rsidP="004818F1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>В течение отчетного периода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91EBA">
        <w:rPr>
          <w:rFonts w:ascii="Times New Roman" w:hAnsi="Times New Roman" w:cs="Times New Roman"/>
          <w:sz w:val="24"/>
          <w:szCs w:val="24"/>
        </w:rPr>
        <w:t xml:space="preserve"> в количестве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Pr="00C91EBA">
        <w:rPr>
          <w:rFonts w:ascii="Times New Roman" w:hAnsi="Times New Roman" w:cs="Times New Roman"/>
          <w:sz w:val="24"/>
          <w:szCs w:val="24"/>
        </w:rPr>
        <w:t>учреждений</w:t>
      </w:r>
      <w:r>
        <w:rPr>
          <w:rFonts w:ascii="Times New Roman" w:hAnsi="Times New Roman" w:cs="Times New Roman"/>
          <w:sz w:val="24"/>
          <w:szCs w:val="24"/>
        </w:rPr>
        <w:t xml:space="preserve"> не происходило. </w:t>
      </w:r>
    </w:p>
    <w:p w:rsidR="00D67ADF" w:rsidRPr="00790CB0" w:rsidRDefault="00D67ADF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6366" w:rsidRPr="004818F1" w:rsidRDefault="00006366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4818F1">
        <w:rPr>
          <w:rFonts w:ascii="Times New Roman" w:hAnsi="Times New Roman" w:cs="Times New Roman"/>
          <w:sz w:val="24"/>
          <w:szCs w:val="24"/>
        </w:rPr>
        <w:t xml:space="preserve">о </w:t>
      </w:r>
      <w:r w:rsidRPr="004818F1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4818F1" w:rsidRDefault="00006366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314" w:type="dxa"/>
        <w:tblLook w:val="04A0"/>
      </w:tblPr>
      <w:tblGrid>
        <w:gridCol w:w="2235"/>
        <w:gridCol w:w="4429"/>
        <w:gridCol w:w="3650"/>
      </w:tblGrid>
      <w:tr w:rsidR="00305F75" w:rsidRPr="004818F1" w:rsidTr="00006366">
        <w:tc>
          <w:tcPr>
            <w:tcW w:w="2235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8F1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8F1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8F1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4818F1" w:rsidTr="00006366">
        <w:tc>
          <w:tcPr>
            <w:tcW w:w="2235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4818F1">
              <w:rPr>
                <w:rFonts w:ascii="Times New Roman" w:hAnsi="Times New Roman" w:cs="Times New Roman"/>
              </w:rPr>
              <w:t>молодежно-досуговых</w:t>
            </w:r>
            <w:proofErr w:type="spellEnd"/>
            <w:r w:rsidRPr="004818F1">
              <w:rPr>
                <w:rFonts w:ascii="Times New Roman" w:hAnsi="Times New Roman" w:cs="Times New Roman"/>
              </w:rPr>
              <w:t xml:space="preserve">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4818F1" w:rsidRDefault="00006366" w:rsidP="0091208A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4818F1">
              <w:rPr>
                <w:rFonts w:ascii="Times New Roman" w:hAnsi="Times New Roman" w:cs="Times New Roman"/>
              </w:rPr>
              <w:t>ы</w:t>
            </w:r>
            <w:r w:rsidRPr="004818F1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4818F1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4818F1" w:rsidTr="00006366">
        <w:tc>
          <w:tcPr>
            <w:tcW w:w="2235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4818F1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4818F1" w:rsidRDefault="00006366" w:rsidP="00006366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4818F1" w:rsidRDefault="00006366" w:rsidP="0091208A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4818F1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4818F1">
              <w:rPr>
                <w:rFonts w:ascii="Times New Roman" w:hAnsi="Times New Roman" w:cs="Times New Roman"/>
              </w:rPr>
              <w:t>ы</w:t>
            </w:r>
            <w:r w:rsidRPr="004818F1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4818F1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790CB0" w:rsidRDefault="00006366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F49A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9A0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4818F1" w:rsidRPr="00EF49A0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49A0">
        <w:rPr>
          <w:rFonts w:ascii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EF49A0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2B4A47" w:rsidRPr="00790CB0" w:rsidRDefault="002B4A47" w:rsidP="001C624D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472A29" w:rsidRDefault="002D6D78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A2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472A29">
        <w:rPr>
          <w:rFonts w:ascii="Times New Roman" w:hAnsi="Times New Roman" w:cs="Times New Roman"/>
          <w:sz w:val="24"/>
          <w:szCs w:val="24"/>
        </w:rPr>
        <w:t>«</w:t>
      </w:r>
      <w:r w:rsidRPr="00472A2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472A29">
        <w:rPr>
          <w:rFonts w:ascii="Times New Roman" w:hAnsi="Times New Roman" w:cs="Times New Roman"/>
          <w:sz w:val="24"/>
          <w:szCs w:val="24"/>
        </w:rPr>
        <w:t>»</w:t>
      </w:r>
    </w:p>
    <w:p w:rsidR="00942489" w:rsidRPr="00472A29" w:rsidRDefault="00942489" w:rsidP="00942489">
      <w:pPr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</w:p>
    <w:p w:rsidR="004818F1" w:rsidRPr="008F469B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отчетного периода </w:t>
      </w:r>
      <w:r w:rsidRPr="008F469B">
        <w:rPr>
          <w:rFonts w:ascii="Times New Roman" w:eastAsia="Times New Roman" w:hAnsi="Times New Roman"/>
          <w:sz w:val="24"/>
        </w:rPr>
        <w:t>сотрудники муниципальных автономных учреждений прошли обучение на курсах повышения квалификации, в том числе:</w:t>
      </w:r>
    </w:p>
    <w:p w:rsidR="004818F1" w:rsidRPr="00DE0FB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F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сфере молодежной политики: </w:t>
      </w:r>
      <w:bookmarkStart w:id="0" w:name="_Hlk30067962"/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программе «Новые 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противопожарного режима в РФ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End w:id="0"/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Казенные, бюджетные, автономные учреждения: учет, отчетность, налоги за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 2021 года» 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«Эксплуатация и безопасное обслуживание тепловых установок»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«Эксплуатация и безопасное обслуживание электрических установок»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человека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вопросы бухгалтерского учета и отчетности учреждений бюджетной сферы. Применение ФСБУ госфинансов. Отчеты об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ьзовании имущества и по налогам» - 1 человек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18F1" w:rsidRPr="00D0235C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61A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Закупочная деятельность отдельным видами юридических лиц по ФЗ №223-ФЗ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- 1 человек.</w:t>
      </w:r>
      <w:proofErr w:type="gramEnd"/>
    </w:p>
    <w:p w:rsidR="004818F1" w:rsidRPr="009C3DCE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DCE">
        <w:rPr>
          <w:rFonts w:ascii="Times New Roman" w:hAnsi="Times New Roman" w:cs="Times New Roman"/>
          <w:sz w:val="24"/>
          <w:szCs w:val="24"/>
        </w:rPr>
        <w:t>В сфере физкультуры и спорта:</w:t>
      </w:r>
    </w:p>
    <w:p w:rsidR="004818F1" w:rsidRPr="009C3DCE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DCE">
        <w:rPr>
          <w:rFonts w:ascii="Times New Roman" w:hAnsi="Times New Roman" w:cs="Times New Roman"/>
          <w:sz w:val="24"/>
          <w:szCs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программе: «</w:t>
      </w:r>
      <w:proofErr w:type="gramStart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охране</w:t>
      </w:r>
      <w:proofErr w:type="gramEnd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руководителей и специалистов» - 1 человек;</w:t>
      </w:r>
    </w:p>
    <w:p w:rsidR="004818F1" w:rsidRPr="009C3DCE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«Пожарно-технический минимум для руководителей и ответственных за пожарную безопасность в учреждениях (офисах)»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DCE">
        <w:rPr>
          <w:rFonts w:ascii="Times New Roman" w:hAnsi="Times New Roman" w:cs="Times New Roman"/>
          <w:sz w:val="24"/>
          <w:szCs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дополнительной профессиональной подготовки «Фитнес-тренер»  - 1 человек;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программе дополнительной профессиональной подготовки «Тренер по конному спорту»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человек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программе «Охрана труда работников организаций»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- 8 человек; 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«Закупочная деятельность отдельными видами юридических лиц по ФЗ №223-ФЗ. Анализ основны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изменений, практика работы» - 1 человек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«Эксплуатация и безопасное обслуживание электрических установок»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- 3 человека;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C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программе «Эксплуатация и безопасное обслуживание тепловых установок»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- 3 человека;</w:t>
      </w:r>
    </w:p>
    <w:p w:rsidR="004818F1" w:rsidRPr="002E3DBA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3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Казенные, бюджетные, автономные учреждения: учет, отчетность, налоги за 9 мес. 2021. Новые изменения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учете и отчетности с 2022 года»</w:t>
      </w:r>
      <w:r w:rsidRPr="002E3D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2983" w:rsidRPr="00790CB0" w:rsidRDefault="00422983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6756" w:rsidRPr="004818F1" w:rsidRDefault="00756756" w:rsidP="000B008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Состояние основных фондов в учреждениях удовлетворительное. Все основные средства находятся в эксплуатации и соответствуют техническим требованиям, используются  по назначению в процессе осуществления основной деятельности учреждений.</w:t>
      </w:r>
    </w:p>
    <w:p w:rsidR="00756756" w:rsidRPr="00C95766" w:rsidRDefault="00756756" w:rsidP="0075675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Мероприятия по улучшению  состояния основных сре</w:t>
      </w:r>
      <w:proofErr w:type="gramStart"/>
      <w:r w:rsidRPr="004818F1">
        <w:rPr>
          <w:rFonts w:ascii="Times New Roman" w:hAnsi="Times New Roman" w:cs="Times New Roman"/>
          <w:sz w:val="24"/>
          <w:szCs w:val="24"/>
        </w:rPr>
        <w:t>дств вкл</w:t>
      </w:r>
      <w:proofErr w:type="gramEnd"/>
      <w:r w:rsidRPr="004818F1">
        <w:rPr>
          <w:rFonts w:ascii="Times New Roman" w:hAnsi="Times New Roman" w:cs="Times New Roman"/>
          <w:sz w:val="24"/>
          <w:szCs w:val="24"/>
        </w:rPr>
        <w:t xml:space="preserve">ючают в себя обновление основных фондов, своевременную замену комплектующих деталей в целях поддержания </w:t>
      </w:r>
      <w:r w:rsidRPr="00C95766">
        <w:rPr>
          <w:rFonts w:ascii="Times New Roman" w:hAnsi="Times New Roman" w:cs="Times New Roman"/>
          <w:sz w:val="24"/>
          <w:szCs w:val="24"/>
        </w:rPr>
        <w:t xml:space="preserve">рабочего состояния имущества. </w:t>
      </w:r>
    </w:p>
    <w:p w:rsidR="00756756" w:rsidRPr="00C95766" w:rsidRDefault="00756756" w:rsidP="0075675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766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C95766" w:rsidRPr="00C95766">
        <w:rPr>
          <w:rFonts w:ascii="Times New Roman" w:hAnsi="Times New Roman" w:cs="Times New Roman"/>
          <w:sz w:val="24"/>
          <w:szCs w:val="24"/>
        </w:rPr>
        <w:t xml:space="preserve">1 693 880,15 </w:t>
      </w:r>
      <w:r w:rsidR="005A1D07" w:rsidRPr="00C95766">
        <w:rPr>
          <w:rFonts w:ascii="Times New Roman" w:hAnsi="Times New Roman" w:cs="Times New Roman"/>
          <w:sz w:val="24"/>
          <w:szCs w:val="24"/>
        </w:rPr>
        <w:t>руб.</w:t>
      </w:r>
      <w:r w:rsidRPr="00C95766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C95766">
        <w:rPr>
          <w:rFonts w:ascii="Times New Roman" w:hAnsi="Times New Roman" w:cs="Times New Roman"/>
          <w:sz w:val="24"/>
          <w:szCs w:val="24"/>
        </w:rPr>
        <w:t xml:space="preserve">мебель, оргтехника, </w:t>
      </w:r>
      <w:r w:rsidR="00F1538A" w:rsidRPr="00C95766">
        <w:rPr>
          <w:rFonts w:ascii="Times New Roman" w:hAnsi="Times New Roman" w:cs="Times New Roman"/>
          <w:sz w:val="24"/>
          <w:szCs w:val="24"/>
        </w:rPr>
        <w:t>телефон</w:t>
      </w:r>
      <w:r w:rsidR="001B65FD" w:rsidRPr="00C95766">
        <w:rPr>
          <w:rFonts w:ascii="Times New Roman" w:hAnsi="Times New Roman" w:cs="Times New Roman"/>
          <w:sz w:val="24"/>
          <w:szCs w:val="24"/>
        </w:rPr>
        <w:t>ы</w:t>
      </w:r>
      <w:r w:rsidR="00F1538A" w:rsidRPr="00C95766">
        <w:rPr>
          <w:rFonts w:ascii="Times New Roman" w:hAnsi="Times New Roman" w:cs="Times New Roman"/>
          <w:sz w:val="24"/>
          <w:szCs w:val="24"/>
        </w:rPr>
        <w:t xml:space="preserve">, </w:t>
      </w:r>
      <w:r w:rsidR="001B65FD" w:rsidRPr="00C95766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Pr="00C95766">
        <w:rPr>
          <w:rFonts w:ascii="Times New Roman" w:hAnsi="Times New Roman" w:cs="Times New Roman"/>
          <w:sz w:val="24"/>
          <w:szCs w:val="24"/>
        </w:rPr>
        <w:t>.</w:t>
      </w:r>
    </w:p>
    <w:p w:rsidR="002328C8" w:rsidRPr="00790CB0" w:rsidRDefault="00DE46EC" w:rsidP="00CA35A9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CB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790CB0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4818F1" w:rsidRPr="00EF49A0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49A0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4818F1" w:rsidRPr="00EF49A0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49A0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4818F1" w:rsidRPr="00EF49A0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0A51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69B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469B">
        <w:rPr>
          <w:rFonts w:ascii="Times New Roman" w:hAnsi="Times New Roman" w:cs="Times New Roman"/>
          <w:sz w:val="24"/>
          <w:szCs w:val="24"/>
        </w:rPr>
        <w:t xml:space="preserve"> года составила:</w:t>
      </w:r>
    </w:p>
    <w:p w:rsidR="004818F1" w:rsidRPr="000A5136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136">
        <w:rPr>
          <w:rFonts w:ascii="Times New Roman" w:hAnsi="Times New Roman" w:cs="Times New Roman"/>
          <w:sz w:val="24"/>
          <w:szCs w:val="24"/>
        </w:rPr>
        <w:t>В учреждениях молодежной политики и спорта – 87,1 человек.</w:t>
      </w:r>
    </w:p>
    <w:p w:rsidR="004818F1" w:rsidRPr="000A5136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136">
        <w:rPr>
          <w:rFonts w:ascii="Times New Roman" w:hAnsi="Times New Roman" w:cs="Times New Roman"/>
          <w:sz w:val="24"/>
          <w:szCs w:val="24"/>
        </w:rPr>
        <w:lastRenderedPageBreak/>
        <w:t>В учреждении физической культуры и спорта – 27,1 человек.</w:t>
      </w:r>
    </w:p>
    <w:p w:rsidR="002B4A47" w:rsidRPr="00790CB0" w:rsidRDefault="00035791" w:rsidP="00CA35A9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CB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90CB0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D02BAF" w:rsidRDefault="002F5C09" w:rsidP="002B4A47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2BAF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D02BAF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D02BAF">
        <w:rPr>
          <w:rFonts w:ascii="Times New Roman" w:hAnsi="Times New Roman" w:cs="Times New Roman"/>
          <w:sz w:val="24"/>
          <w:szCs w:val="24"/>
        </w:rPr>
        <w:t>»</w:t>
      </w:r>
    </w:p>
    <w:p w:rsidR="004818F1" w:rsidRPr="00790CB0" w:rsidRDefault="004818F1" w:rsidP="002B4A47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8F469B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69B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муниципального образования Киришское городское поселение Киришского муниципального района утверждены Планы финансово-хозяйственной деятельности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F469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818F1" w:rsidRPr="00A204B8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4B8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04B8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4B8">
        <w:rPr>
          <w:rFonts w:ascii="Times New Roman" w:hAnsi="Times New Roman" w:cs="Times New Roman"/>
          <w:sz w:val="24"/>
          <w:szCs w:val="24"/>
        </w:rPr>
        <w:t>Исполнение по доходам составило 12 983 008,47 руб. – 90,88% от плановых назначений.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4B8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12 614 363,74 руб. – 77,66% от плановых назначений. </w:t>
      </w:r>
    </w:p>
    <w:p w:rsidR="004818F1" w:rsidRPr="00A204B8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04B8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4B8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81 370 029,05 руб. – 100,00% от плановых назначений. 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4B8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81 581 388,31 руб. – 97,55% от плановых назначений. 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A5E7A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>Исполнение по доходам составило 214 733 714,93 руб. – 97,63% от плановых назначений.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>Исполнение по расходам составило  136 987 489,91 руб. – 62,28% от плановых назначений.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A5E7A">
        <w:rPr>
          <w:rFonts w:ascii="Times New Roman" w:hAnsi="Times New Roman" w:cs="Times New Roman"/>
          <w:sz w:val="24"/>
          <w:szCs w:val="24"/>
          <w:u w:val="single"/>
        </w:rPr>
        <w:t>- КВФО 6 «Субсидии на цели осуществления капитальных вложений»: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 xml:space="preserve">Плановые назначения и исполнение по доходам составили 0,00 руб. </w:t>
      </w:r>
    </w:p>
    <w:p w:rsidR="004818F1" w:rsidRPr="00EA5E7A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>Исполнение по расходам составило  3 087 777,78 руб. – 100,00 % от плановых назначений.</w:t>
      </w:r>
    </w:p>
    <w:p w:rsidR="004818F1" w:rsidRPr="00A204B8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A5E7A" w:rsidRDefault="004818F1" w:rsidP="004818F1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4818F1" w:rsidRPr="00EA5E7A" w:rsidRDefault="004818F1" w:rsidP="004818F1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EA5E7A" w:rsidRDefault="004818F1" w:rsidP="004818F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>Из общей суммы расходов за счет субсидий на иные цели  136 987 489,91 руб. наиболее значительные расходы произведены по следующим направлениям:</w:t>
      </w:r>
    </w:p>
    <w:p w:rsidR="004818F1" w:rsidRPr="00EA5E7A" w:rsidRDefault="004818F1" w:rsidP="004818F1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  <w:u w:val="single"/>
        </w:rPr>
        <w:t>«Благоустройство» - 127 600 320,84 руб.,</w:t>
      </w:r>
      <w:r w:rsidRPr="00EA5E7A">
        <w:rPr>
          <w:rFonts w:ascii="Times New Roman" w:hAnsi="Times New Roman" w:cs="Times New Roman"/>
          <w:sz w:val="24"/>
          <w:szCs w:val="24"/>
        </w:rPr>
        <w:t xml:space="preserve">  в части работ по благоустройству </w:t>
      </w:r>
    </w:p>
    <w:p w:rsidR="004818F1" w:rsidRPr="00EA5E7A" w:rsidRDefault="004818F1" w:rsidP="004818F1">
      <w:pPr>
        <w:jc w:val="both"/>
        <w:rPr>
          <w:rFonts w:ascii="Times New Roman" w:hAnsi="Times New Roman" w:cs="Times New Roman"/>
          <w:sz w:val="24"/>
          <w:szCs w:val="24"/>
        </w:rPr>
      </w:pPr>
      <w:r w:rsidRPr="00EA5E7A">
        <w:rPr>
          <w:rFonts w:ascii="Times New Roman" w:hAnsi="Times New Roman" w:cs="Times New Roman"/>
          <w:sz w:val="24"/>
          <w:szCs w:val="24"/>
        </w:rPr>
        <w:t xml:space="preserve">общественных территорий. </w:t>
      </w:r>
    </w:p>
    <w:p w:rsidR="004818F1" w:rsidRPr="009E6074" w:rsidRDefault="004818F1" w:rsidP="004818F1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  <w:u w:val="single"/>
        </w:rPr>
        <w:t>«Молодежная политика и оздоровление детей» - 5 331 305,80 руб., в том числе:</w:t>
      </w:r>
    </w:p>
    <w:p w:rsidR="004818F1" w:rsidRPr="009E6074" w:rsidRDefault="004818F1" w:rsidP="004818F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269 919,40 руб.;</w:t>
      </w:r>
    </w:p>
    <w:p w:rsidR="004818F1" w:rsidRPr="009E6074" w:rsidRDefault="004818F1" w:rsidP="004818F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t>- работа с детьми и молодежью в подведомственных учреждениях (ремонт имущества и благоустройство территории) – 4 134 511,20 руб.;</w:t>
      </w:r>
    </w:p>
    <w:p w:rsidR="004818F1" w:rsidRPr="009E6074" w:rsidRDefault="004818F1" w:rsidP="004818F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68 900,00 руб.;</w:t>
      </w:r>
    </w:p>
    <w:p w:rsidR="004818F1" w:rsidRPr="009E6074" w:rsidRDefault="004818F1" w:rsidP="004818F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t>- реализация комплекса мер по сохранению исторической памяти – 222 435,90 руб.;</w:t>
      </w:r>
    </w:p>
    <w:p w:rsidR="004818F1" w:rsidRPr="009E6074" w:rsidRDefault="004818F1" w:rsidP="004818F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– 268 532,05 руб.;</w:t>
      </w:r>
    </w:p>
    <w:p w:rsidR="004818F1" w:rsidRPr="009E6074" w:rsidRDefault="004818F1" w:rsidP="004818F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074">
        <w:rPr>
          <w:rFonts w:ascii="Times New Roman" w:hAnsi="Times New Roman" w:cs="Times New Roman"/>
          <w:sz w:val="24"/>
          <w:szCs w:val="24"/>
        </w:rPr>
        <w:lastRenderedPageBreak/>
        <w:t>- работа с детьми и молодежью в подведомственных учреждениях (приобретение основных средств и материальных запасов) – 367 007,25 руб.</w:t>
      </w:r>
    </w:p>
    <w:p w:rsidR="004818F1" w:rsidRPr="00A204B8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D5F36" w:rsidRDefault="004818F1" w:rsidP="004818F1">
      <w:pPr>
        <w:pStyle w:val="a7"/>
        <w:numPr>
          <w:ilvl w:val="0"/>
          <w:numId w:val="18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  <w:u w:val="single"/>
        </w:rPr>
        <w:t xml:space="preserve"> «Физическая культура» - 3 350 849,04 руб.,</w:t>
      </w:r>
      <w:r w:rsidRPr="00ED5F36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4818F1" w:rsidRPr="00ED5F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ab/>
        <w:t>- создание условий для занятий физической культуры и спортом – 3 257 479,04 руб.;</w:t>
      </w:r>
    </w:p>
    <w:p w:rsidR="004818F1" w:rsidRPr="00ED5F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ab/>
        <w:t>- создание условий для занятий физической культуры и спортом (приобретение основных средств и материальных запасов) – 50 370,00 руб.;</w:t>
      </w:r>
    </w:p>
    <w:p w:rsidR="004818F1" w:rsidRPr="00ED5F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ab/>
        <w:t>- развитие адаптивной физической культуры и спорта для лиц с ограниченными возможностями здоровья и инвалидов (приобретение основных средств и материальных запасов) – 43 000,00 руб.</w:t>
      </w:r>
    </w:p>
    <w:p w:rsidR="004818F1" w:rsidRPr="00ED5F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ED5F36" w:rsidRDefault="004818F1" w:rsidP="004818F1">
      <w:pPr>
        <w:pStyle w:val="a7"/>
        <w:numPr>
          <w:ilvl w:val="0"/>
          <w:numId w:val="18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  <w:u w:val="single"/>
        </w:rPr>
        <w:t xml:space="preserve"> «Спорт высших достижений» - 705 014,23 руб.,</w:t>
      </w:r>
      <w:r w:rsidRPr="00ED5F36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4818F1" w:rsidRPr="00ED5F36" w:rsidRDefault="004818F1" w:rsidP="004818F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ab/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602 179,23 руб.;</w:t>
      </w:r>
    </w:p>
    <w:p w:rsidR="004818F1" w:rsidRPr="00ED5F36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>- развитие спорта высших достижений и системы подготовки спортивного резерва – 102 835,00 руб.</w:t>
      </w:r>
    </w:p>
    <w:p w:rsidR="004818F1" w:rsidRPr="00A204B8" w:rsidRDefault="004818F1" w:rsidP="004818F1">
      <w:pPr>
        <w:pStyle w:val="a7"/>
        <w:spacing w:line="264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818F1" w:rsidRPr="00ED5F36" w:rsidRDefault="004818F1" w:rsidP="004818F1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цели осуществления капитальных вложений</w:t>
      </w:r>
    </w:p>
    <w:p w:rsidR="004818F1" w:rsidRPr="00ED5F36" w:rsidRDefault="004818F1" w:rsidP="004818F1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ED5F36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* </w:t>
      </w:r>
      <w:r w:rsidRPr="00ED5F36">
        <w:rPr>
          <w:rFonts w:ascii="Times New Roman" w:hAnsi="Times New Roman" w:cs="Times New Roman"/>
          <w:sz w:val="24"/>
          <w:szCs w:val="24"/>
          <w:u w:val="single"/>
        </w:rPr>
        <w:t>«Физическая культура» - 6 367 245,97 руб.,</w:t>
      </w:r>
      <w:r w:rsidRPr="00ED5F36">
        <w:rPr>
          <w:rFonts w:ascii="Times New Roman" w:hAnsi="Times New Roman" w:cs="Times New Roman"/>
          <w:sz w:val="24"/>
          <w:szCs w:val="24"/>
        </w:rPr>
        <w:t xml:space="preserve"> в рамках реконструкции стадиона «Нефтяник».</w:t>
      </w:r>
    </w:p>
    <w:p w:rsidR="004818F1" w:rsidRPr="00A204B8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C2D30" w:rsidRPr="00790CB0" w:rsidRDefault="001C2D30" w:rsidP="001C624D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4818F1" w:rsidRDefault="00DF0980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4818F1">
        <w:rPr>
          <w:rFonts w:ascii="Times New Roman" w:hAnsi="Times New Roman" w:cs="Times New Roman"/>
          <w:sz w:val="24"/>
          <w:szCs w:val="24"/>
        </w:rPr>
        <w:t>Анализ по</w:t>
      </w:r>
      <w:r w:rsidRPr="004818F1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0E282F" w:rsidRPr="00790CB0" w:rsidRDefault="000E282F" w:rsidP="001C624D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D5F36" w:rsidRDefault="004818F1" w:rsidP="004818F1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ED5F36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ED5F36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Pr="00ED5F36">
        <w:t xml:space="preserve"> </w:t>
      </w:r>
      <w:r w:rsidRPr="00ED5F36">
        <w:rPr>
          <w:rFonts w:ascii="Times New Roman" w:hAnsi="Times New Roman" w:cs="Times New Roman"/>
          <w:sz w:val="24"/>
          <w:szCs w:val="24"/>
        </w:rPr>
        <w:t>546 724 359,08 руб., что соответствует показателю по счету 020433000 «Иные формы участия в капитале», отраженному в бюджетной отчетности на 01.01.2022 года учредителями (ф. 0503320, 0503371).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муниципального образования Киришское городское поселение Киришского муниципального района, в том числе:</w:t>
      </w:r>
    </w:p>
    <w:p w:rsidR="002F651B" w:rsidRPr="004818F1" w:rsidRDefault="002F651B" w:rsidP="002F651B">
      <w:pPr>
        <w:spacing w:after="0" w:line="264" w:lineRule="auto"/>
        <w:ind w:firstLine="1134"/>
        <w:jc w:val="both"/>
        <w:rPr>
          <w:rFonts w:ascii="Times New Roman" w:eastAsia="Times New Roman" w:hAnsi="Times New Roman"/>
          <w:sz w:val="24"/>
        </w:rPr>
      </w:pPr>
      <w:r w:rsidRPr="004818F1">
        <w:rPr>
          <w:rFonts w:ascii="Times New Roman" w:eastAsia="Times New Roman" w:hAnsi="Times New Roman"/>
          <w:sz w:val="24"/>
        </w:rPr>
        <w:t>- по коду вида финансового обеспечения 2 «Приносящая доход деятельность (собственные доходы)»  - 393 453,00 руб.;</w:t>
      </w:r>
    </w:p>
    <w:p w:rsidR="002F651B" w:rsidRPr="004818F1" w:rsidRDefault="002F651B" w:rsidP="002F651B">
      <w:pPr>
        <w:spacing w:after="0" w:line="264" w:lineRule="auto"/>
        <w:ind w:firstLine="1134"/>
        <w:jc w:val="both"/>
        <w:rPr>
          <w:rFonts w:ascii="Times New Roman" w:eastAsia="Times New Roman" w:hAnsi="Times New Roman"/>
          <w:sz w:val="24"/>
        </w:rPr>
      </w:pPr>
      <w:r w:rsidRPr="004818F1">
        <w:rPr>
          <w:rFonts w:ascii="Times New Roman" w:eastAsia="Times New Roman" w:hAnsi="Times New Roman"/>
          <w:sz w:val="24"/>
        </w:rPr>
        <w:t>- по коду вида финансового обеспечения 4 «Субсидии на выполнение государственного (муниципального) задания»  - 509 102 450,95 руб.</w:t>
      </w:r>
    </w:p>
    <w:p w:rsidR="004818F1" w:rsidRPr="00ED5F36" w:rsidRDefault="004818F1" w:rsidP="004818F1">
      <w:pPr>
        <w:pStyle w:val="a7"/>
        <w:spacing w:line="264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37 228 455,13 руб. в результате изменения балансовой </w:t>
      </w:r>
      <w:proofErr w:type="gramStart"/>
      <w:r w:rsidRPr="00ED5F36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ED5F36">
        <w:rPr>
          <w:rFonts w:ascii="Times New Roman" w:hAnsi="Times New Roman" w:cs="Times New Roman"/>
          <w:sz w:val="24"/>
          <w:szCs w:val="24"/>
        </w:rPr>
        <w:t xml:space="preserve"> на сумму приобретенного за счет средств учредителя и выбывшего особо ценного имущества.</w:t>
      </w:r>
    </w:p>
    <w:p w:rsidR="004818F1" w:rsidRPr="00A204B8" w:rsidRDefault="004818F1" w:rsidP="004818F1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</w:t>
      </w:r>
      <w:r w:rsidRPr="009C5282">
        <w:rPr>
          <w:rFonts w:ascii="Times New Roman" w:hAnsi="Times New Roman" w:cs="Times New Roman"/>
          <w:sz w:val="24"/>
          <w:szCs w:val="24"/>
        </w:rPr>
        <w:t>отчетного периода по счету 04016000000 сформирована сумма резервов предстоящих расходов 919 481,20 руб., которая сложилась из начисленного резерва на оплату отпусков за фактически отработанное время в части выплат персоналу – 705 667,12 руб. и в части оплаты страховых взносов –   213 814,08 руб.</w:t>
      </w:r>
      <w:r w:rsidRPr="00A204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818F1" w:rsidRPr="00ED5F36" w:rsidRDefault="004818F1" w:rsidP="004818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lastRenderedPageBreak/>
        <w:t>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3 493 423,77 руб., из них:</w:t>
      </w:r>
    </w:p>
    <w:p w:rsidR="004818F1" w:rsidRPr="00427C85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>- 16 683,33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(2021 года);</w:t>
      </w:r>
    </w:p>
    <w:p w:rsidR="004818F1" w:rsidRPr="00427C85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>- 2 413,54 руб. – расходы, связанные со страхованием автотранспорта в течение 2021  – 2022 годов;</w:t>
      </w:r>
    </w:p>
    <w:p w:rsidR="004818F1" w:rsidRPr="00ED5F36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>- 3 723,18 руб. – расходы, связанные со страхованием спортсменов от несчастных случаев в течение 2021  – 2022 годов;</w:t>
      </w:r>
    </w:p>
    <w:p w:rsidR="004818F1" w:rsidRPr="00427C85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>- 2 348 936,00 руб. - отложенные расходы по упущенной выгоде по объектам операционной аренды на льготных условиях;</w:t>
      </w:r>
    </w:p>
    <w:p w:rsidR="004818F1" w:rsidRPr="00ED5F36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F36">
        <w:rPr>
          <w:rFonts w:ascii="Times New Roman" w:hAnsi="Times New Roman" w:cs="Times New Roman"/>
          <w:sz w:val="24"/>
          <w:szCs w:val="24"/>
        </w:rPr>
        <w:t xml:space="preserve">- 1 121 667,72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4818F1" w:rsidRPr="00FD32FD" w:rsidRDefault="004818F1" w:rsidP="00481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 w:cs="Times New Roman"/>
          <w:sz w:val="24"/>
          <w:szCs w:val="24"/>
        </w:rPr>
        <w:t>По счету 04014000000 «Доходы будущих периодов» отражены суммы доходов              37 904 817,27 руб., из них:</w:t>
      </w:r>
    </w:p>
    <w:p w:rsidR="004818F1" w:rsidRPr="00FD32FD" w:rsidRDefault="004818F1" w:rsidP="004818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32FD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</w:t>
      </w:r>
      <w:r w:rsidRPr="00FD32FD">
        <w:rPr>
          <w:rFonts w:ascii="Times New Roman" w:hAnsi="Times New Roman"/>
          <w:sz w:val="24"/>
          <w:szCs w:val="24"/>
        </w:rPr>
        <w:t>2 348 936,00 руб.;</w:t>
      </w:r>
    </w:p>
    <w:p w:rsidR="004818F1" w:rsidRPr="00FD32FD" w:rsidRDefault="004818F1" w:rsidP="004818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32FD">
        <w:rPr>
          <w:rFonts w:ascii="Times New Roman" w:hAnsi="Times New Roman"/>
          <w:sz w:val="24"/>
          <w:szCs w:val="24"/>
        </w:rPr>
        <w:t>- сумма не признанных доходов 2021 года:</w:t>
      </w:r>
    </w:p>
    <w:p w:rsidR="004818F1" w:rsidRPr="00FD32FD" w:rsidRDefault="004818F1" w:rsidP="004818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32FD">
        <w:rPr>
          <w:rFonts w:ascii="Times New Roman" w:hAnsi="Times New Roman"/>
          <w:sz w:val="24"/>
          <w:szCs w:val="24"/>
        </w:rPr>
        <w:tab/>
        <w:t>в части остатка субсидии на иные цели - 34 551 881,27 руб.,</w:t>
      </w:r>
    </w:p>
    <w:p w:rsidR="004818F1" w:rsidRPr="00FD32FD" w:rsidRDefault="004818F1" w:rsidP="004818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32FD">
        <w:rPr>
          <w:rFonts w:ascii="Times New Roman" w:hAnsi="Times New Roman"/>
          <w:sz w:val="24"/>
          <w:szCs w:val="24"/>
        </w:rPr>
        <w:tab/>
        <w:t xml:space="preserve">в части остатка спонсорской помощи – 1 004 000,00 руб. </w:t>
      </w:r>
    </w:p>
    <w:p w:rsidR="004818F1" w:rsidRPr="00FD32FD" w:rsidRDefault="004818F1" w:rsidP="004818F1">
      <w:pPr>
        <w:spacing w:after="0" w:line="288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/>
          <w:sz w:val="24"/>
          <w:szCs w:val="24"/>
        </w:rPr>
        <w:t xml:space="preserve">На конец отчетного периода </w:t>
      </w:r>
      <w:r w:rsidRPr="00FD32FD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сложился остаток средств по счету 10600000 по деятельности с целевыми средствами в сумме </w:t>
      </w:r>
      <w:r w:rsidRPr="00FD32FD">
        <w:rPr>
          <w:rFonts w:ascii="Times New Roman" w:eastAsia="Calibri" w:hAnsi="Times New Roman" w:cs="Times New Roman"/>
          <w:sz w:val="24"/>
          <w:szCs w:val="24"/>
        </w:rPr>
        <w:t>9 455 023,75 руб</w:t>
      </w:r>
      <w:r w:rsidRPr="00FD32FD">
        <w:rPr>
          <w:rFonts w:ascii="Times New Roman" w:hAnsi="Times New Roman" w:cs="Times New Roman"/>
          <w:sz w:val="24"/>
          <w:szCs w:val="24"/>
        </w:rPr>
        <w:t>., в том числе в объекты недвижимого имущества из них:</w:t>
      </w:r>
    </w:p>
    <w:p w:rsidR="004818F1" w:rsidRPr="00FD32FD" w:rsidRDefault="004818F1" w:rsidP="004818F1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 - Реконструкция стадиона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FD32FD">
        <w:rPr>
          <w:rFonts w:ascii="Times New Roman" w:eastAsia="Calibri" w:hAnsi="Times New Roman" w:cs="Times New Roman"/>
          <w:sz w:val="24"/>
          <w:szCs w:val="24"/>
        </w:rPr>
        <w:t>Нефтяник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, расположенного по адресу: Ленинградская область, </w:t>
      </w:r>
      <w:proofErr w:type="gramStart"/>
      <w:r w:rsidRPr="00FD32F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FD32FD">
        <w:rPr>
          <w:rFonts w:ascii="Times New Roman" w:eastAsia="Calibri" w:hAnsi="Times New Roman" w:cs="Times New Roman"/>
          <w:sz w:val="24"/>
          <w:szCs w:val="24"/>
        </w:rPr>
        <w:t>. Кириши, ул. Строителей, д. 5 – 9 455 023,75 руб. В отчетном 2021 году работы на объекте не проводились.</w:t>
      </w:r>
    </w:p>
    <w:p w:rsidR="002F651B" w:rsidRPr="00790CB0" w:rsidRDefault="002F651B" w:rsidP="005E559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4A47" w:rsidRPr="004818F1" w:rsidRDefault="002B4A47" w:rsidP="002B4A47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4818F1">
        <w:rPr>
          <w:rFonts w:ascii="Times New Roman" w:eastAsia="Calibri" w:hAnsi="Times New Roman" w:cs="Times New Roman"/>
          <w:sz w:val="24"/>
          <w:szCs w:val="24"/>
          <w:shd w:val="nil"/>
        </w:rPr>
        <w:t>Справка по заключению учреждением счетов бухгалтерского учета отчетного</w:t>
      </w:r>
    </w:p>
    <w:p w:rsidR="002B4A47" w:rsidRPr="004818F1" w:rsidRDefault="002B4A47" w:rsidP="002B4A47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  <w:shd w:val="nil"/>
        </w:rPr>
      </w:pPr>
      <w:r w:rsidRPr="004818F1">
        <w:rPr>
          <w:rFonts w:ascii="Times New Roman" w:eastAsia="Calibri" w:hAnsi="Times New Roman" w:cs="Times New Roman"/>
          <w:sz w:val="24"/>
          <w:szCs w:val="24"/>
          <w:shd w:val="nil"/>
        </w:rPr>
        <w:t>финансового года (ф. 0503710)</w:t>
      </w:r>
    </w:p>
    <w:p w:rsidR="00685C65" w:rsidRPr="00790CB0" w:rsidRDefault="00685C65" w:rsidP="002B4A47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  <w:shd w:val="nil"/>
        </w:rPr>
      </w:pPr>
    </w:p>
    <w:p w:rsidR="004818F1" w:rsidRPr="00FD32FD" w:rsidRDefault="004818F1" w:rsidP="004818F1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4818F1" w:rsidRPr="00FD32FD" w:rsidRDefault="004818F1" w:rsidP="004818F1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>по КОСГУ 174: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FD32FD">
        <w:rPr>
          <w:rFonts w:ascii="Times New Roman" w:eastAsia="Courier New" w:hAnsi="Times New Roman" w:cs="Times New Roman"/>
          <w:sz w:val="24"/>
          <w:szCs w:val="24"/>
        </w:rPr>
        <w:t xml:space="preserve">240110174 муниципальным учреждением отражены </w:t>
      </w:r>
      <w:r w:rsidRPr="00FD32FD">
        <w:rPr>
          <w:rFonts w:ascii="Times New Roman" w:hAnsi="Times New Roman" w:cs="Times New Roman"/>
          <w:sz w:val="24"/>
          <w:szCs w:val="24"/>
        </w:rPr>
        <w:t>суммы начисленных денежных взысканий (пени) при принятии решения об их уменьшении в сумме 26 683,55 руб.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- по счету 240110195 – 87340,00 руб. – </w:t>
      </w:r>
      <w:r w:rsidRPr="00FD32FD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- по счету 240110196 – 34 583,00 руб. – </w:t>
      </w:r>
      <w:r w:rsidRPr="00FD32FD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- по счету 240110199 – 18 900,00 руб. </w:t>
      </w:r>
      <w:r w:rsidRPr="00FD32F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ранее;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t xml:space="preserve">- по счету 440110195 – 17 760 605,36 руб. - </w:t>
      </w:r>
      <w:r w:rsidRPr="00FD32FD">
        <w:rPr>
          <w:rFonts w:ascii="Times New Roman" w:hAnsi="Times New Roman" w:cs="Times New Roman"/>
          <w:sz w:val="24"/>
          <w:szCs w:val="24"/>
        </w:rPr>
        <w:t>передано учредителем в оперативное управление учреждениям имущество;</w:t>
      </w:r>
    </w:p>
    <w:p w:rsidR="004818F1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по счету 440110199 –  40 024,73 руб. </w:t>
      </w:r>
      <w:r w:rsidRPr="00FD32F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 – 1,00 руб., прочие безвозмездные поступления – 40 023,73 руб.</w:t>
      </w:r>
    </w:p>
    <w:p w:rsidR="004818F1" w:rsidRPr="00FD32FD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4818F1" w:rsidRPr="00FD32FD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 w:cs="Times New Roman"/>
          <w:sz w:val="24"/>
          <w:szCs w:val="24"/>
        </w:rPr>
        <w:t>(форма 0503769)</w:t>
      </w:r>
    </w:p>
    <w:p w:rsidR="004818F1" w:rsidRPr="00FD32FD" w:rsidRDefault="004818F1" w:rsidP="004818F1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FD32FD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32F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4818F1" w:rsidRPr="00FD32FD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 w:cs="Times New Roman"/>
          <w:sz w:val="24"/>
          <w:szCs w:val="24"/>
        </w:rPr>
        <w:t xml:space="preserve">По состоянию на 01 января 2022 дебиторская задолженность по КВФО 2 увеличилась по сравнению с началом отчетного периода на 26,8 % и сложилась в сумме 193 600,000 руб., из них: </w:t>
      </w:r>
    </w:p>
    <w:p w:rsidR="004818F1" w:rsidRPr="00FD32FD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2FD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FD32FD">
        <w:rPr>
          <w:rFonts w:ascii="Times New Roman" w:hAnsi="Times New Roman" w:cs="Times New Roman"/>
          <w:sz w:val="24"/>
          <w:szCs w:val="24"/>
        </w:rPr>
        <w:t>дебиторская</w:t>
      </w:r>
      <w:r w:rsidRPr="00FD32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2FD">
        <w:rPr>
          <w:rFonts w:ascii="Times New Roman" w:hAnsi="Times New Roman" w:cs="Times New Roman"/>
          <w:sz w:val="24"/>
          <w:szCs w:val="24"/>
        </w:rPr>
        <w:t>задолженность составила           28 466,45  руб., в том числе:</w:t>
      </w:r>
    </w:p>
    <w:p w:rsidR="004818F1" w:rsidRPr="00427C85" w:rsidRDefault="004818F1" w:rsidP="004818F1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427C85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60,7% по сравнению с прошлым отчетным периодом и составила 18 771,18 руб. Вся сумма задолженности приходится на задолженность за юридическими лицами по арендной плате за  нежилые помещения.</w:t>
      </w:r>
    </w:p>
    <w:p w:rsidR="004818F1" w:rsidRPr="00427C8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427C85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1 000,00 руб. 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задолженности юридических лиц перед МАУ «Ледовая арена «Кириши» за услуги, оказанные в декабре 2021 года.  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427C85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Pr="00427C85">
        <w:rPr>
          <w:rFonts w:ascii="Times New Roman" w:hAnsi="Times New Roman" w:cs="Times New Roman"/>
          <w:sz w:val="24"/>
          <w:szCs w:val="24"/>
        </w:rPr>
        <w:t xml:space="preserve">8 695,27 руб. </w:t>
      </w:r>
      <w:r w:rsidRPr="00427C85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2021 года.</w:t>
      </w:r>
    </w:p>
    <w:p w:rsidR="004818F1" w:rsidRPr="00A204B8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427C8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427C85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в 5,4 раза  и сложилась в сумме       55 848,12 руб., в том числе:</w:t>
      </w:r>
    </w:p>
    <w:p w:rsidR="004818F1" w:rsidRPr="00427C8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427C85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9378,47 руб. Задолженность образовалась в результате осуществления в соответствии с условиями договоров предварительных платежей за декабрь 2021 года по выставленным счетам операторами связи за услуги связи.  Фактическое потребление услуг оказалось меньше планируемого.  Дебитором  является ПАО «</w:t>
      </w:r>
      <w:proofErr w:type="spellStart"/>
      <w:r w:rsidRPr="00427C85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427C85">
        <w:rPr>
          <w:rFonts w:ascii="Times New Roman" w:hAnsi="Times New Roman" w:cs="Times New Roman"/>
          <w:sz w:val="24"/>
          <w:szCs w:val="24"/>
        </w:rPr>
        <w:t>»;</w:t>
      </w:r>
    </w:p>
    <w:p w:rsidR="004818F1" w:rsidRPr="00427C8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Pr="00427C85">
        <w:rPr>
          <w:rFonts w:ascii="Times New Roman" w:hAnsi="Times New Roman" w:cs="Times New Roman"/>
          <w:sz w:val="24"/>
          <w:szCs w:val="24"/>
        </w:rPr>
        <w:t xml:space="preserve">  задолженность за прочие услуги сложилась в сумме 46 469,65 руб. Вся сумма задолженности приходится на задолженность по оплате подписки на периодические издания на первое полугодие 2022 года. </w:t>
      </w:r>
    </w:p>
    <w:p w:rsidR="004818F1" w:rsidRPr="00A204B8" w:rsidRDefault="004818F1" w:rsidP="004818F1">
      <w:pPr>
        <w:spacing w:after="0" w:line="264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204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Pr="00427C85">
        <w:rPr>
          <w:rFonts w:ascii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427C85">
        <w:rPr>
          <w:rFonts w:ascii="Times New Roman" w:hAnsi="Times New Roman" w:cs="Times New Roman"/>
          <w:sz w:val="24"/>
          <w:szCs w:val="24"/>
        </w:rPr>
        <w:t>дебиторская задолженность  сложилась в сумме  48 257,89 руб., в том числе: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/>
          <w:b/>
          <w:i/>
          <w:sz w:val="24"/>
          <w:szCs w:val="24"/>
        </w:rPr>
        <w:t xml:space="preserve">по счету 2 209.34 </w:t>
      </w:r>
      <w:r w:rsidRPr="00427C85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</w:t>
      </w:r>
      <w:r w:rsidRPr="00427C85">
        <w:t xml:space="preserve"> </w:t>
      </w:r>
      <w:r w:rsidRPr="00427C85">
        <w:rPr>
          <w:rFonts w:ascii="Times New Roman" w:hAnsi="Times New Roman" w:cs="Times New Roman"/>
          <w:sz w:val="24"/>
          <w:szCs w:val="24"/>
        </w:rPr>
        <w:t>48 257,89 руб.</w:t>
      </w:r>
      <w:r w:rsidRPr="00427C85">
        <w:rPr>
          <w:rFonts w:ascii="Times New Roman" w:hAnsi="Times New Roman"/>
          <w:sz w:val="24"/>
          <w:szCs w:val="24"/>
        </w:rPr>
        <w:t xml:space="preserve"> – </w:t>
      </w:r>
      <w:r w:rsidRPr="00427C85">
        <w:rPr>
          <w:rFonts w:ascii="Times New Roman" w:eastAsia="Calibri" w:hAnsi="Times New Roman" w:cs="Times New Roman"/>
          <w:sz w:val="24"/>
          <w:szCs w:val="24"/>
        </w:rPr>
        <w:t xml:space="preserve">задолженность </w:t>
      </w:r>
      <w:r w:rsidRPr="00427C85">
        <w:rPr>
          <w:rFonts w:ascii="Times New Roman" w:hAnsi="Times New Roman" w:cs="Times New Roman"/>
          <w:sz w:val="24"/>
          <w:szCs w:val="24"/>
        </w:rPr>
        <w:t xml:space="preserve">в части расходов на оплату пособий по временной нетрудоспособности и в связи с материнством за 2020 год, не возмещенных Фондом социального страхования Российской Федерации в течение 2021 года. Данная задолженность подлежит погашению в 2022 году. </w:t>
      </w:r>
    </w:p>
    <w:p w:rsidR="004818F1" w:rsidRPr="00A204B8" w:rsidRDefault="004818F1" w:rsidP="004818F1">
      <w:pPr>
        <w:spacing w:after="0" w:line="288" w:lineRule="auto"/>
        <w:ind w:firstLine="700"/>
        <w:jc w:val="both"/>
        <w:rPr>
          <w:rFonts w:ascii="Courier New" w:eastAsia="Courier New" w:hAnsi="Courier New"/>
          <w:color w:val="FF0000"/>
          <w:sz w:val="24"/>
          <w:szCs w:val="24"/>
        </w:rPr>
      </w:pP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 xml:space="preserve">  </w:t>
      </w:r>
      <w:r w:rsidRPr="00427C85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427C85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увеличилась в 1,9 раза и сложилась в сумме  61 027,54 руб., в том числе:</w:t>
      </w: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/>
          <w:b/>
          <w:i/>
          <w:sz w:val="24"/>
          <w:szCs w:val="24"/>
        </w:rPr>
        <w:t xml:space="preserve">по счету 2 303.01 </w:t>
      </w:r>
      <w:r w:rsidRPr="00427C85">
        <w:rPr>
          <w:rFonts w:ascii="Times New Roman" w:hAnsi="Times New Roman"/>
          <w:sz w:val="24"/>
          <w:szCs w:val="24"/>
        </w:rPr>
        <w:t>задолженность в сумме 910,00 руб. сложилась в части переплаты по налогу на доходы физических лиц за декабрь 2021 года в результате счетной ошибки. Урегулирование суммы задолженности будет проведено в 2022 году;</w:t>
      </w: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/>
          <w:b/>
          <w:i/>
          <w:sz w:val="24"/>
          <w:szCs w:val="24"/>
        </w:rPr>
        <w:lastRenderedPageBreak/>
        <w:t>по счету 2 303.05</w:t>
      </w:r>
      <w:r w:rsidRPr="00427C85">
        <w:rPr>
          <w:rFonts w:ascii="Times New Roman" w:hAnsi="Times New Roman"/>
          <w:sz w:val="24"/>
          <w:szCs w:val="24"/>
        </w:rPr>
        <w:t xml:space="preserve"> задолженность увеличилась на 89,5% по сравнению с началом отчетного периода и составила 59 669,00 руб. </w:t>
      </w: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2021 года, над минимальной суммой налога;</w:t>
      </w: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7C85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427C85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сумме 448,54 руб. </w:t>
      </w:r>
    </w:p>
    <w:p w:rsidR="004818F1" w:rsidRPr="00A204B8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818F1" w:rsidRPr="00427C8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C85">
        <w:rPr>
          <w:rFonts w:ascii="Times New Roman" w:hAnsi="Times New Roman"/>
          <w:sz w:val="24"/>
          <w:szCs w:val="24"/>
        </w:rPr>
        <w:t>Кредиторская задолженность на 01.01.2022 г. по КВФО 2 уменьшилась по сравнению с началом отчетного периода на 21,4% и сложилась в сумме  55 027,52 руб., из них: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427C85">
        <w:rPr>
          <w:rFonts w:ascii="Times New Roman" w:hAnsi="Times New Roman" w:cs="Times New Roman"/>
          <w:sz w:val="24"/>
          <w:szCs w:val="24"/>
        </w:rPr>
        <w:t>задолженность составила 40 058,00 руб., в том числе:</w:t>
      </w:r>
    </w:p>
    <w:p w:rsidR="004818F1" w:rsidRPr="00427C8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ab/>
      </w:r>
      <w:r w:rsidRPr="00427C85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427C85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40 058,00 руб. </w:t>
      </w:r>
    </w:p>
    <w:p w:rsidR="004818F1" w:rsidRPr="00427C8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C85">
        <w:rPr>
          <w:rFonts w:ascii="Times New Roman" w:hAnsi="Times New Roman" w:cs="Times New Roman"/>
          <w:sz w:val="24"/>
          <w:szCs w:val="24"/>
        </w:rPr>
        <w:t xml:space="preserve">Текущая задолженность сложилась в результате произведенной предоплаты за оказание услуг в январе 2022 года. </w:t>
      </w:r>
    </w:p>
    <w:p w:rsidR="004818F1" w:rsidRPr="00A86DAF" w:rsidRDefault="004818F1" w:rsidP="004818F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ab/>
      </w:r>
      <w:r w:rsidRPr="00A86DAF">
        <w:rPr>
          <w:rFonts w:ascii="Times New Roman" w:hAnsi="Times New Roman"/>
          <w:sz w:val="24"/>
          <w:szCs w:val="24"/>
        </w:rPr>
        <w:t xml:space="preserve"> </w:t>
      </w:r>
      <w:r w:rsidRPr="00A86DAF">
        <w:rPr>
          <w:rFonts w:ascii="Times New Roman" w:hAnsi="Times New Roman"/>
          <w:b/>
          <w:sz w:val="24"/>
          <w:szCs w:val="24"/>
        </w:rPr>
        <w:t>по с</w:t>
      </w:r>
      <w:r>
        <w:rPr>
          <w:rFonts w:ascii="Times New Roman" w:hAnsi="Times New Roman"/>
          <w:b/>
          <w:sz w:val="24"/>
          <w:szCs w:val="24"/>
        </w:rPr>
        <w:t xml:space="preserve">чету 2 </w:t>
      </w:r>
      <w:r w:rsidRPr="00A86DAF">
        <w:rPr>
          <w:rFonts w:ascii="Times New Roman" w:hAnsi="Times New Roman"/>
          <w:b/>
          <w:sz w:val="24"/>
          <w:szCs w:val="24"/>
        </w:rPr>
        <w:t>302.00 «Расчеты по принятым обязательствам»</w:t>
      </w:r>
      <w:r w:rsidRPr="00A86DAF">
        <w:rPr>
          <w:rFonts w:ascii="Times New Roman" w:hAnsi="Times New Roman"/>
          <w:sz w:val="24"/>
          <w:szCs w:val="24"/>
        </w:rPr>
        <w:t xml:space="preserve"> задолженность сложилась в сумме  524,52 руб., в том числе:</w:t>
      </w:r>
    </w:p>
    <w:p w:rsidR="004818F1" w:rsidRPr="00A86DAF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6DAF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A86DAF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524,52 руб. Вся сумма задолженности приходится на задолженность за услуги </w:t>
      </w:r>
      <w:r w:rsidRPr="00A86DAF">
        <w:rPr>
          <w:rFonts w:ascii="Times New Roman" w:eastAsia="Calibri" w:hAnsi="Times New Roman" w:cs="Times New Roman"/>
          <w:sz w:val="24"/>
          <w:szCs w:val="24"/>
        </w:rPr>
        <w:t>по приему платежей от населения в декабре 2021 года. Кредитором является ПАО «</w:t>
      </w:r>
      <w:proofErr w:type="spellStart"/>
      <w:r w:rsidRPr="00A86DAF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A86DAF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18F1" w:rsidRPr="00A204B8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818F1" w:rsidRPr="00A86DAF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6DAF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A86DAF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отчетного периода в 3,5 раза и сложилась в сумме   14 445,00 руб., в том числе:</w:t>
      </w:r>
    </w:p>
    <w:p w:rsidR="004818F1" w:rsidRPr="00A86DAF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6DAF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A86DAF">
        <w:rPr>
          <w:rFonts w:ascii="Times New Roman" w:hAnsi="Times New Roman"/>
          <w:sz w:val="24"/>
          <w:szCs w:val="24"/>
        </w:rPr>
        <w:t xml:space="preserve"> задолженность сложилась в сумме  14 445,00 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2021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4818F1" w:rsidRPr="00A204B8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86DAF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По состоянию на 01 января 2022 дебиторская задолженность по КВФО 4 уменьшилась по сравнению с началом отчетного периода на 24,8 % и сложилась в сумме 1 026 812,55 руб., из них:</w:t>
      </w:r>
    </w:p>
    <w:p w:rsidR="004818F1" w:rsidRPr="00A86DAF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ab/>
      </w:r>
      <w:r w:rsidRPr="00A86DAF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A86DA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702 461,59 руб., в том числе:</w:t>
      </w:r>
    </w:p>
    <w:p w:rsidR="004818F1" w:rsidRPr="00A86DAF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ab/>
      </w:r>
      <w:r w:rsidRPr="00A86DAF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A86DA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уменьшилась по сравнению с началом отчетного периода на  35,9 %  и составила                      34 467,07 руб. Задолженность образовалась в результате осуществления в соответствии с условиями договоров предварительных платежей за декабрь 2021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- ПАО «</w:t>
      </w:r>
      <w:proofErr w:type="spellStart"/>
      <w:r w:rsidRPr="00A86DAF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A86DAF">
        <w:rPr>
          <w:rFonts w:ascii="Times New Roman" w:hAnsi="Times New Roman" w:cs="Times New Roman"/>
          <w:sz w:val="24"/>
          <w:szCs w:val="24"/>
        </w:rPr>
        <w:t xml:space="preserve">» - 15 868,30 руб.;  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- ПАО «Мегафон» - 18 598,77 руб.</w:t>
      </w:r>
    </w:p>
    <w:p w:rsidR="004818F1" w:rsidRPr="00A86DAF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86DAF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A86DAF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667 444,52 руб. составляют оплаченные авансы за коммунальные услуги, выставленные </w:t>
      </w:r>
      <w:proofErr w:type="spellStart"/>
      <w:r w:rsidRPr="00A86DAF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A86DAF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2021 года. 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2021 года сложилось меньше ожидаемого. Основными дебиторами  являются: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A86DAF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A86DAF">
        <w:rPr>
          <w:rFonts w:ascii="Times New Roman" w:hAnsi="Times New Roman" w:cs="Times New Roman"/>
          <w:sz w:val="24"/>
          <w:szCs w:val="24"/>
        </w:rPr>
        <w:t xml:space="preserve">» – 597 906,20 руб. за электроэнергию;  </w:t>
      </w:r>
    </w:p>
    <w:p w:rsidR="004818F1" w:rsidRPr="00A86DAF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ab/>
        <w:t>- АО «Петербургская сбытовая компания» – 69 538,32 руб. за электроэнергию</w:t>
      </w:r>
      <w:r w:rsidRPr="00A204B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A86DAF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550,00 руб. Задолженность сложилась в результате авансовых платежей по заключенным договорам, сроки  исполнения по которым истекают в 2022 году.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86DAF">
        <w:rPr>
          <w:rFonts w:ascii="Times New Roman" w:eastAsia="Times New Roman" w:hAnsi="Times New Roman" w:cs="Times New Roman"/>
          <w:sz w:val="24"/>
        </w:rPr>
        <w:t xml:space="preserve">Дебитором является АО «ЛОЭСК» за услуги по присоединению к электрическим сетям. 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E42B75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324 238,52 руб., в т. ч.:</w:t>
      </w:r>
    </w:p>
    <w:p w:rsidR="004818F1" w:rsidRPr="00E42B75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E42B75">
        <w:rPr>
          <w:rFonts w:ascii="Times New Roman" w:hAnsi="Times New Roman" w:cs="Times New Roman"/>
          <w:sz w:val="24"/>
          <w:szCs w:val="24"/>
        </w:rPr>
        <w:t>в сумме 324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B75">
        <w:rPr>
          <w:rFonts w:ascii="Times New Roman" w:hAnsi="Times New Roman" w:cs="Times New Roman"/>
          <w:sz w:val="24"/>
          <w:szCs w:val="24"/>
        </w:rPr>
        <w:t>238,52 руб., из них:</w:t>
      </w:r>
    </w:p>
    <w:p w:rsidR="004818F1" w:rsidRPr="00E42B75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Pr="00E42B75">
        <w:rPr>
          <w:rFonts w:ascii="Times New Roman" w:hAnsi="Times New Roman" w:cs="Times New Roman"/>
          <w:sz w:val="24"/>
          <w:szCs w:val="24"/>
        </w:rPr>
        <w:t xml:space="preserve">9 291,59 руб. </w:t>
      </w:r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E42B75">
        <w:rPr>
          <w:rFonts w:ascii="Times New Roman" w:hAnsi="Times New Roman" w:cs="Times New Roman"/>
          <w:sz w:val="24"/>
          <w:szCs w:val="24"/>
        </w:rPr>
        <w:t>в части расходов на оплату дополнительных выходных дней по уходу за детьми-инвалидами, подлежащих возмещению Фондом социального страхования Российской Федерации в 2022 году;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- 314 946,93 руб. </w:t>
      </w:r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задолженность </w:t>
      </w:r>
      <w:r w:rsidRPr="00E42B75">
        <w:rPr>
          <w:rFonts w:ascii="Times New Roman" w:hAnsi="Times New Roman" w:cs="Times New Roman"/>
          <w:sz w:val="24"/>
          <w:szCs w:val="24"/>
        </w:rPr>
        <w:t xml:space="preserve">в части расходов на оплату пособий по временной нетрудоспособности и в связи с материнством за 2020 год, не возмещенных Фондом социального страхования Российской Федерации в течение 2021 года. Данная задолженность подлежит погашению в 2022 году. </w:t>
      </w: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E42B75">
        <w:rPr>
          <w:rFonts w:ascii="Times New Roman" w:hAnsi="Times New Roman"/>
          <w:sz w:val="24"/>
          <w:szCs w:val="24"/>
        </w:rPr>
        <w:t xml:space="preserve"> на конец отчетного периода дебиторская  задолженность сложилась в сумме 112,44 руб., в том числе:</w:t>
      </w: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2B7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42B75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E42B75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E42B75">
        <w:rPr>
          <w:rFonts w:ascii="Times New Roman" w:hAnsi="Times New Roman" w:cs="Times New Roman"/>
          <w:sz w:val="24"/>
          <w:szCs w:val="24"/>
        </w:rPr>
        <w:t xml:space="preserve">по </w:t>
      </w:r>
      <w:r w:rsidRPr="00E42B75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E42B75">
        <w:rPr>
          <w:rFonts w:ascii="Times New Roman" w:hAnsi="Times New Roman" w:cs="Times New Roman"/>
          <w:sz w:val="24"/>
          <w:szCs w:val="24"/>
        </w:rPr>
        <w:t>ам</w:t>
      </w:r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E42B75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сложилась в сумме 8,16 руб.;</w:t>
      </w: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2B75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E42B75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2021 года сложилась в сумме     104,28 руб.</w:t>
      </w:r>
    </w:p>
    <w:p w:rsidR="004818F1" w:rsidRPr="00A204B8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/>
          <w:sz w:val="24"/>
          <w:szCs w:val="24"/>
        </w:rPr>
        <w:t>Кредиторская задолженность на 01.01.2022 г. по КВФО 4 отсутствует.</w:t>
      </w:r>
    </w:p>
    <w:p w:rsidR="004818F1" w:rsidRPr="00A204B8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42B75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Дебиторская задолженность по КВФО 5  по состоянию на 01 января 2022 года сложилась в сумме 34 551 881,27 руб., из них: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E42B75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34 551 881,27 руб., в том числе: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i/>
          <w:sz w:val="24"/>
          <w:szCs w:val="24"/>
        </w:rPr>
        <w:t>по счету 5 206.25</w:t>
      </w:r>
      <w:r w:rsidRPr="00E42B75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34 551 881,27 руб. в результате авансовых платежей по заключенным договорам, сроки  исполнения по которым истекают в 2022 году.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Дебиторами являются:</w:t>
      </w:r>
    </w:p>
    <w:p w:rsidR="004818F1" w:rsidRPr="00E42B7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ab/>
        <w:t>- ООО «ЕМС» - 31 932 926,45 руб.– за работы в рамках  благоустройства общественных территорий «Парк Прибрежный» - 1 очередь освоения, из них: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устройство покрытия детской площадки «Ладья» - 1 193 866,50 руб.;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монтаж тентовой сцены с металлическим каркасом – 1 258 068,90 руб.;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благоустройство объекта «Парк "Прибрежный» - 29 480 991,05 руб</w:t>
      </w:r>
      <w:r w:rsidRPr="00E42B75">
        <w:rPr>
          <w:sz w:val="20"/>
          <w:szCs w:val="28"/>
        </w:rPr>
        <w:t>.</w:t>
      </w:r>
    </w:p>
    <w:p w:rsidR="004818F1" w:rsidRPr="00E42B75" w:rsidRDefault="004818F1" w:rsidP="004818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lastRenderedPageBreak/>
        <w:tab/>
        <w:t>- ООО «Архитектурное наследие»  - 2 379 589,86 руб. – за работы по устройству детской площадки «Ладья» в рамках благоустройства общественных территорий «Парк Прибрежный» - 1 очередь освоения;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Перцева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Н.В. – 239 364,96 руб. – за услуги по предоставлению спецоборудования и техники для художественного оформления фасада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арт-объекта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(бывшая водонапорная башня) в парке «Прибрежный» в рамках благоустройства общественных территорий «Парк Прибрежный» - 1 очередь освоения.</w:t>
      </w:r>
    </w:p>
    <w:p w:rsidR="004818F1" w:rsidRPr="00A204B8" w:rsidRDefault="004818F1" w:rsidP="004818F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01 января 2022 года образовалась в сумме 77 746 225,02 руб., из них: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/>
          <w:b/>
          <w:sz w:val="24"/>
          <w:szCs w:val="24"/>
        </w:rPr>
        <w:t>По счету 5 303.00 «Расчеты по платежам в бюджеты»</w:t>
      </w:r>
      <w:r w:rsidRPr="00E42B75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77 746 225,02 руб., в том числе:</w:t>
      </w:r>
    </w:p>
    <w:p w:rsidR="004818F1" w:rsidRPr="00E42B75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E42B75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77 746 225,02 руб., из них:</w:t>
      </w:r>
    </w:p>
    <w:p w:rsidR="004818F1" w:rsidRPr="00E42B75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- 2 179 252,08 руб.  подлежат возврату в доход бюджета муниципального образования Киришское городское поселение Киришского муниципального района Ленинградской области;</w:t>
      </w:r>
    </w:p>
    <w:p w:rsidR="004818F1" w:rsidRPr="00E42B75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- 75 566 972,94 руб. при подтверждении потребности по решению учредителя денежные средства будут израсходованы муниципальными учреждениями образования в 2022 году в рамках заключенных договоров 2021 года.</w:t>
      </w:r>
    </w:p>
    <w:p w:rsidR="004818F1" w:rsidRPr="00A204B8" w:rsidRDefault="004818F1" w:rsidP="004818F1">
      <w:pPr>
        <w:spacing w:after="0" w:line="264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42B75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6 </w:t>
      </w:r>
      <w:r w:rsidRPr="00E42B75">
        <w:rPr>
          <w:rFonts w:ascii="Times New Roman" w:hAnsi="Times New Roman" w:cs="Times New Roman"/>
          <w:b/>
          <w:sz w:val="24"/>
          <w:szCs w:val="24"/>
        </w:rPr>
        <w:t>«Субсидии на цели осуществления капитальных вложений»</w:t>
      </w:r>
      <w:r w:rsidRPr="00E42B75">
        <w:rPr>
          <w:rFonts w:ascii="Times New Roman" w:hAnsi="Times New Roman"/>
          <w:b/>
          <w:sz w:val="24"/>
          <w:szCs w:val="24"/>
        </w:rPr>
        <w:t xml:space="preserve">: </w:t>
      </w: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По состоянию на 01 января 2022 года дебиторская и кредиторская задолженности отсутствуют.</w:t>
      </w:r>
    </w:p>
    <w:p w:rsidR="004818F1" w:rsidRPr="00E42B75" w:rsidRDefault="004818F1" w:rsidP="004818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E42B75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 xml:space="preserve">По </w:t>
      </w:r>
      <w:r w:rsidRPr="00A86DAF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A86DAF">
        <w:rPr>
          <w:rFonts w:ascii="Times New Roman" w:hAnsi="Times New Roman" w:cs="Times New Roman"/>
          <w:sz w:val="24"/>
          <w:szCs w:val="24"/>
        </w:rPr>
        <w:t xml:space="preserve"> «</w:t>
      </w:r>
      <w:r w:rsidRPr="00A86DAF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доходы)»:</w:t>
      </w:r>
    </w:p>
    <w:p w:rsidR="004818F1" w:rsidRPr="00A86DAF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86DAF">
        <w:rPr>
          <w:rFonts w:ascii="Times New Roman" w:hAnsi="Times New Roman"/>
          <w:b/>
          <w:sz w:val="24"/>
          <w:szCs w:val="24"/>
        </w:rPr>
        <w:t xml:space="preserve"> </w:t>
      </w:r>
      <w:r w:rsidRPr="00A86DAF">
        <w:rPr>
          <w:rFonts w:ascii="Times New Roman" w:hAnsi="Times New Roman"/>
          <w:sz w:val="24"/>
          <w:szCs w:val="24"/>
        </w:rPr>
        <w:t>Отражен показатель по счету 2 401 40 000 в сумме 3 352 936,00 руб., из них:</w:t>
      </w:r>
    </w:p>
    <w:p w:rsidR="004818F1" w:rsidRPr="00A86DAF" w:rsidRDefault="004818F1" w:rsidP="004818F1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A86DAF">
        <w:rPr>
          <w:rFonts w:ascii="Times New Roman" w:hAnsi="Times New Roman"/>
          <w:sz w:val="24"/>
          <w:szCs w:val="24"/>
        </w:rPr>
        <w:t xml:space="preserve">- по счету  2 401 40 121 – 2 348 936,00 руб. отражена сумма ожидаемых доходов от арендной платы </w:t>
      </w:r>
      <w:r w:rsidRPr="00A86DAF">
        <w:rPr>
          <w:rFonts w:ascii="Times New Roman" w:eastAsia="Times New Roman" w:hAnsi="Times New Roman"/>
          <w:sz w:val="24"/>
        </w:rPr>
        <w:t>за период пользования имуществом с 1 января 2022 года до даты завершения срока аренды, а по договорам с неопределенным сроком – за период 2022 – 2024 гг.;</w:t>
      </w:r>
    </w:p>
    <w:p w:rsidR="004818F1" w:rsidRPr="00A86DAF" w:rsidRDefault="004818F1" w:rsidP="004818F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/>
          <w:sz w:val="24"/>
          <w:szCs w:val="24"/>
        </w:rPr>
        <w:t xml:space="preserve">по счету  2 401 40 155 – 1 004 000,00 руб. отражена сумма остатка неизрасходованной в 2021 году части спонсорской помощи (не </w:t>
      </w:r>
      <w:r w:rsidRPr="00A86DAF">
        <w:rPr>
          <w:rFonts w:ascii="Times New Roman" w:hAnsi="Times New Roman" w:cs="Times New Roman"/>
          <w:sz w:val="24"/>
          <w:szCs w:val="24"/>
        </w:rPr>
        <w:t>признаны доходы 2021 финансового года);</w:t>
      </w:r>
    </w:p>
    <w:p w:rsidR="004818F1" w:rsidRPr="00A86DAF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53 287,73 руб. </w:t>
      </w:r>
      <w:r w:rsidRPr="00A86DAF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4818F1" w:rsidRPr="00A86DAF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- по счету 2 401 60 211 – 40 864,82 руб. в части выплат персоналу;</w:t>
      </w:r>
    </w:p>
    <w:p w:rsidR="004818F1" w:rsidRPr="00A86DAF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86DAF">
        <w:rPr>
          <w:rFonts w:ascii="Times New Roman" w:hAnsi="Times New Roman" w:cs="Times New Roman"/>
          <w:sz w:val="24"/>
          <w:szCs w:val="24"/>
        </w:rPr>
        <w:t>- по счету 2 401 60 213 – 12 422,91 руб. в части начислений на выплаты по оплате труда.</w:t>
      </w:r>
    </w:p>
    <w:p w:rsidR="004818F1" w:rsidRPr="00A204B8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По </w:t>
      </w:r>
      <w:r w:rsidRPr="00E42B75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E42B75">
        <w:rPr>
          <w:rFonts w:ascii="Times New Roman" w:hAnsi="Times New Roman" w:cs="Times New Roman"/>
          <w:sz w:val="24"/>
          <w:szCs w:val="24"/>
        </w:rPr>
        <w:t xml:space="preserve"> «</w:t>
      </w:r>
      <w:r w:rsidRPr="00E42B75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4818F1" w:rsidRPr="00E42B75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866 193,47 руб. </w:t>
      </w:r>
      <w:r w:rsidRPr="00E42B75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4818F1" w:rsidRPr="00E42B75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- по счету 4 401 60 211 – 664 802,30 руб. в части выплат персоналу;</w:t>
      </w:r>
    </w:p>
    <w:p w:rsidR="004818F1" w:rsidRPr="00E42B75" w:rsidRDefault="004818F1" w:rsidP="004818F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- по счету 4 401 60 213 – 201 391,17 руб. в части начислений на выплаты по оплате труда.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Pr="00E42B75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E42B75">
        <w:rPr>
          <w:rFonts w:ascii="Times New Roman" w:hAnsi="Times New Roman" w:cs="Times New Roman"/>
          <w:sz w:val="24"/>
          <w:szCs w:val="24"/>
        </w:rPr>
        <w:t xml:space="preserve"> «</w:t>
      </w:r>
      <w:r w:rsidRPr="00E42B75">
        <w:rPr>
          <w:rFonts w:ascii="Times New Roman" w:hAnsi="Times New Roman"/>
          <w:b/>
          <w:sz w:val="24"/>
          <w:szCs w:val="24"/>
        </w:rPr>
        <w:t>Субсидии на иные цели»:</w:t>
      </w:r>
    </w:p>
    <w:p w:rsidR="004818F1" w:rsidRPr="00E42B75" w:rsidRDefault="004818F1" w:rsidP="004818F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B75">
        <w:rPr>
          <w:rFonts w:ascii="Times New Roman" w:hAnsi="Times New Roman"/>
          <w:sz w:val="24"/>
          <w:szCs w:val="24"/>
        </w:rPr>
        <w:t>Отражен показатель по счету 5 401 40 000 в сумме 34 551 881,27 руб., из них:</w:t>
      </w:r>
    </w:p>
    <w:p w:rsidR="004818F1" w:rsidRPr="00E42B75" w:rsidRDefault="004818F1" w:rsidP="00481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/>
          <w:sz w:val="24"/>
          <w:szCs w:val="24"/>
        </w:rPr>
        <w:t xml:space="preserve">- по счету  5 401 41 152 – 34 551 881,27 руб. отражена сумма не </w:t>
      </w:r>
      <w:r w:rsidRPr="00E42B75">
        <w:rPr>
          <w:rFonts w:ascii="Times New Roman" w:hAnsi="Times New Roman" w:cs="Times New Roman"/>
          <w:sz w:val="24"/>
          <w:szCs w:val="24"/>
        </w:rPr>
        <w:t>признанных доходов 2021 финансового года в части произведенного в конце отчетного периода авансового платежа.</w:t>
      </w:r>
    </w:p>
    <w:p w:rsidR="004818F1" w:rsidRPr="00FD32FD" w:rsidRDefault="004818F1" w:rsidP="004818F1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0A4" w:rsidRPr="00790CB0" w:rsidRDefault="001D40A4" w:rsidP="002D2304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623F2" w:rsidRPr="00790CB0" w:rsidRDefault="00D623F2" w:rsidP="002B4A47">
      <w:pPr>
        <w:autoSpaceDE w:val="0"/>
        <w:autoSpaceDN w:val="0"/>
        <w:adjustRightInd w:val="0"/>
        <w:spacing w:after="0" w:line="264" w:lineRule="auto"/>
        <w:ind w:firstLine="72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B4A47" w:rsidRPr="004818F1" w:rsidRDefault="002B4A47" w:rsidP="002B4A47">
      <w:pPr>
        <w:autoSpaceDE w:val="0"/>
        <w:autoSpaceDN w:val="0"/>
        <w:adjustRightInd w:val="0"/>
        <w:spacing w:after="0" w:line="264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4818F1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4818F1">
        <w:rPr>
          <w:rFonts w:ascii="Times New Roman" w:hAnsi="Times New Roman" w:cs="Times New Roman"/>
          <w:sz w:val="24"/>
          <w:szCs w:val="24"/>
        </w:rPr>
        <w:t>)</w:t>
      </w:r>
    </w:p>
    <w:p w:rsidR="002B4A47" w:rsidRPr="004818F1" w:rsidRDefault="002B4A47" w:rsidP="002B4A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4818F1" w:rsidRDefault="002B4A47" w:rsidP="002B4A47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Default="00756A7E" w:rsidP="00756A7E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ind w:firstLine="720"/>
        <w:jc w:val="center"/>
        <w:rPr>
          <w:rFonts w:ascii="Times New Roman" w:eastAsia="Times New Roman" w:hAnsi="Times New Roman"/>
          <w:sz w:val="24"/>
        </w:rPr>
      </w:pPr>
      <w:r w:rsidRPr="00E42B75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4818F1" w:rsidRPr="00E42B75" w:rsidRDefault="004818F1" w:rsidP="004818F1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E42B75">
        <w:rPr>
          <w:rFonts w:ascii="Times New Roman" w:eastAsia="Times New Roman" w:hAnsi="Times New Roman"/>
          <w:sz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2020 финансового года:</w:t>
      </w:r>
    </w:p>
    <w:p w:rsidR="004818F1" w:rsidRPr="00E42B75" w:rsidRDefault="004818F1" w:rsidP="004818F1">
      <w:pPr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E42B75">
        <w:rPr>
          <w:rFonts w:ascii="Times New Roman" w:eastAsia="Times New Roman" w:hAnsi="Times New Roman"/>
          <w:b/>
          <w:sz w:val="24"/>
        </w:rPr>
        <w:t>По приносящей доход деятельности: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58 900,00 руб., из них: 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2B75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E42B75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>- по стр. 100 «Права пользования активами (011140000)** (остаточная стоимость), всего» - 58 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E42B75">
        <w:rPr>
          <w:rFonts w:ascii="Times New Roman" w:hAnsi="Times New Roman" w:cs="Times New Roman"/>
          <w:sz w:val="24"/>
          <w:szCs w:val="24"/>
        </w:rPr>
        <w:t xml:space="preserve">0,00 руб. – в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активы»);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2B75">
        <w:rPr>
          <w:rFonts w:ascii="Times New Roman" w:hAnsi="Times New Roman" w:cs="Times New Roman"/>
          <w:i/>
          <w:sz w:val="24"/>
          <w:szCs w:val="24"/>
        </w:rPr>
        <w:t xml:space="preserve">По коду причины 06 - </w:t>
      </w:r>
      <w:r w:rsidRPr="00E42B75">
        <w:rPr>
          <w:rFonts w:ascii="Times New Roman" w:hAnsi="Times New Roman" w:cs="Times New Roman"/>
          <w:i/>
          <w:iCs/>
          <w:sz w:val="24"/>
          <w:szCs w:val="24"/>
        </w:rPr>
        <w:t>иные причины: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</w:pPr>
      <w:r w:rsidRPr="00E42B75">
        <w:rPr>
          <w:rFonts w:ascii="Times New Roman" w:hAnsi="Times New Roman" w:cs="Times New Roman"/>
          <w:iCs/>
          <w:sz w:val="24"/>
          <w:szCs w:val="24"/>
        </w:rPr>
        <w:t xml:space="preserve">- по стр. 250 «Дебиторская задолженность по доходам (020500000, 020900000), всего» - 48 257,89 руб. в </w:t>
      </w:r>
      <w:proofErr w:type="spellStart"/>
      <w:r w:rsidRPr="00E42B75">
        <w:rPr>
          <w:rFonts w:ascii="Times New Roman" w:hAnsi="Times New Roman" w:cs="Times New Roman"/>
          <w:iCs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iCs/>
          <w:sz w:val="24"/>
          <w:szCs w:val="24"/>
        </w:rPr>
        <w:t xml:space="preserve"> период скорректированы учетные данные в целях обособления п</w:t>
      </w:r>
      <w:r w:rsidRPr="00E42B75">
        <w:rPr>
          <w:rFonts w:ascii="Times New Roman" w:hAnsi="Times New Roman" w:cs="Times New Roman"/>
          <w:sz w:val="24"/>
          <w:szCs w:val="24"/>
        </w:rPr>
        <w:t>оказателей расчетов по восстанавливаемым Фондом социального страхования  Российской Федерации выплатам (письмо Министерства финансов Российской Федерации от 30.12.2021 № 02-06-07/108267);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</w:pPr>
      <w:r w:rsidRPr="00E42B75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030300000), всего» - (-48 257,89) руб. </w:t>
      </w:r>
      <w:r w:rsidRPr="00E42B75">
        <w:rPr>
          <w:rFonts w:ascii="Times New Roman" w:hAnsi="Times New Roman" w:cs="Times New Roman"/>
          <w:iCs/>
          <w:sz w:val="24"/>
          <w:szCs w:val="24"/>
        </w:rPr>
        <w:t xml:space="preserve">в </w:t>
      </w:r>
      <w:proofErr w:type="spellStart"/>
      <w:r w:rsidRPr="00E42B75">
        <w:rPr>
          <w:rFonts w:ascii="Times New Roman" w:hAnsi="Times New Roman" w:cs="Times New Roman"/>
          <w:iCs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iCs/>
          <w:sz w:val="24"/>
          <w:szCs w:val="24"/>
        </w:rPr>
        <w:t xml:space="preserve"> период скорректированы учетные данные в целях обособления п</w:t>
      </w:r>
      <w:r w:rsidRPr="00E42B75">
        <w:rPr>
          <w:rFonts w:ascii="Times New Roman" w:hAnsi="Times New Roman" w:cs="Times New Roman"/>
          <w:sz w:val="24"/>
          <w:szCs w:val="24"/>
        </w:rPr>
        <w:t>оказателей расчетов по восстанавливаемым Фондом социального страхования  Российской Федерации выплатам (письмо Министерства финансов Российской Федерации от 30.12.2021 № 02-06-07/108267);</w:t>
      </w:r>
    </w:p>
    <w:p w:rsidR="004818F1" w:rsidRPr="00A204B8" w:rsidRDefault="004818F1" w:rsidP="004818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4818F1" w:rsidRPr="00E42B75" w:rsidRDefault="004818F1" w:rsidP="004818F1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E42B75">
        <w:rPr>
          <w:rFonts w:ascii="Times New Roman" w:eastAsia="Times New Roman" w:hAnsi="Times New Roman"/>
          <w:sz w:val="24"/>
        </w:rPr>
        <w:t>По счетам пассива баланса в сумме 141 918,88 руб., из них: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2B75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E42B75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- 58 </w:t>
      </w:r>
      <w:r>
        <w:rPr>
          <w:rFonts w:ascii="Times New Roman" w:eastAsia="Times New Roman" w:hAnsi="Times New Roman"/>
          <w:sz w:val="24"/>
        </w:rPr>
        <w:t>89</w:t>
      </w:r>
      <w:r w:rsidRPr="00E42B75">
        <w:rPr>
          <w:rFonts w:ascii="Times New Roman" w:eastAsia="Times New Roman" w:hAnsi="Times New Roman"/>
          <w:sz w:val="24"/>
        </w:rPr>
        <w:t>0,00 руб. –</w:t>
      </w:r>
      <w:r w:rsidRPr="00E42B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</w:t>
      </w:r>
      <w:r w:rsidRPr="00E42B75">
        <w:rPr>
          <w:rFonts w:ascii="Times New Roman" w:hAnsi="Times New Roman" w:cs="Times New Roman"/>
          <w:sz w:val="24"/>
          <w:szCs w:val="24"/>
        </w:rPr>
        <w:lastRenderedPageBreak/>
        <w:t>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4818F1" w:rsidRPr="00A204B8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счетам в сумме (-</w:t>
      </w:r>
      <w:r>
        <w:rPr>
          <w:rFonts w:ascii="Times New Roman" w:hAnsi="Times New Roman" w:cs="Times New Roman"/>
          <w:sz w:val="24"/>
          <w:szCs w:val="24"/>
        </w:rPr>
        <w:t>58 890</w:t>
      </w:r>
      <w:r w:rsidRPr="00E42B75">
        <w:rPr>
          <w:rFonts w:ascii="Times New Roman" w:hAnsi="Times New Roman" w:cs="Times New Roman"/>
          <w:sz w:val="24"/>
          <w:szCs w:val="24"/>
        </w:rPr>
        <w:t>,00) руб., из них: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2B75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E42B75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eastAsia="Times New Roman" w:hAnsi="Times New Roman"/>
          <w:sz w:val="24"/>
        </w:rPr>
        <w:t>- по стр. 010 «Имущество, полученное в пользование» - (-58 890,00) руб. –</w:t>
      </w:r>
      <w:r w:rsidRPr="00E42B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4818F1" w:rsidRPr="00A204B8" w:rsidRDefault="004818F1" w:rsidP="004818F1">
      <w:pPr>
        <w:ind w:firstLine="720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4818F1" w:rsidRPr="00E42B75" w:rsidRDefault="004818F1" w:rsidP="004818F1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E42B75">
        <w:rPr>
          <w:rFonts w:ascii="Times New Roman" w:eastAsia="Times New Roman" w:hAnsi="Times New Roman"/>
          <w:b/>
          <w:sz w:val="24"/>
        </w:rPr>
        <w:t>По деятельности по государственному (муниципальному) заданию:</w:t>
      </w:r>
    </w:p>
    <w:p w:rsidR="004818F1" w:rsidRPr="00E42B75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55 368,00 руб., из них: 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2B75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E42B75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E42B75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75">
        <w:rPr>
          <w:rFonts w:ascii="Times New Roman" w:hAnsi="Times New Roman" w:cs="Times New Roman"/>
          <w:sz w:val="24"/>
          <w:szCs w:val="24"/>
        </w:rPr>
        <w:t xml:space="preserve">- по стр. 100 «Права пользования активами (011140000)** (остаточная стоимость), всего» - 55 368,00 руб. – в </w:t>
      </w:r>
      <w:proofErr w:type="spellStart"/>
      <w:r w:rsidRPr="00E42B75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E42B75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активы»);</w:t>
      </w:r>
    </w:p>
    <w:p w:rsidR="004818F1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320">
        <w:rPr>
          <w:rFonts w:ascii="Times New Roman" w:hAnsi="Times New Roman" w:cs="Times New Roman"/>
          <w:i/>
          <w:sz w:val="24"/>
          <w:szCs w:val="24"/>
        </w:rPr>
        <w:t xml:space="preserve">По коду причины 06 - </w:t>
      </w:r>
      <w:r w:rsidRPr="00237320">
        <w:rPr>
          <w:rFonts w:ascii="Times New Roman" w:hAnsi="Times New Roman" w:cs="Times New Roman"/>
          <w:i/>
          <w:iCs/>
          <w:sz w:val="24"/>
          <w:szCs w:val="24"/>
        </w:rPr>
        <w:t>иные причины: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</w:pPr>
      <w:r w:rsidRPr="00237320">
        <w:rPr>
          <w:rFonts w:ascii="Times New Roman" w:hAnsi="Times New Roman" w:cs="Times New Roman"/>
          <w:iCs/>
          <w:sz w:val="24"/>
          <w:szCs w:val="24"/>
        </w:rPr>
        <w:t xml:space="preserve">- по стр. 250 «Дебиторская задолженность по доходам (020500000, 020900000), всего» - 314 946,93 руб. в </w:t>
      </w:r>
      <w:proofErr w:type="spellStart"/>
      <w:r w:rsidRPr="00237320">
        <w:rPr>
          <w:rFonts w:ascii="Times New Roman" w:hAnsi="Times New Roman" w:cs="Times New Roman"/>
          <w:iCs/>
          <w:sz w:val="24"/>
          <w:szCs w:val="24"/>
        </w:rPr>
        <w:t>межотчетный</w:t>
      </w:r>
      <w:proofErr w:type="spellEnd"/>
      <w:r w:rsidRPr="00237320">
        <w:rPr>
          <w:rFonts w:ascii="Times New Roman" w:hAnsi="Times New Roman" w:cs="Times New Roman"/>
          <w:iCs/>
          <w:sz w:val="24"/>
          <w:szCs w:val="24"/>
        </w:rPr>
        <w:t xml:space="preserve"> период скорректированы учетные данные в целях обособления п</w:t>
      </w:r>
      <w:r w:rsidRPr="00237320">
        <w:rPr>
          <w:rFonts w:ascii="Times New Roman" w:hAnsi="Times New Roman" w:cs="Times New Roman"/>
          <w:sz w:val="24"/>
          <w:szCs w:val="24"/>
        </w:rPr>
        <w:t>оказателей расчетов по восстанавливаемым Фондом социального страхования  Российской Федерации выплатам (письмо Министерства финансов Российской Федерации от 30.12.2021 № 02-06-07/108267);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</w:pPr>
      <w:r w:rsidRPr="00237320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030300000), всего» - (-314 946,93) руб. </w:t>
      </w:r>
      <w:r w:rsidRPr="00237320">
        <w:rPr>
          <w:rFonts w:ascii="Times New Roman" w:hAnsi="Times New Roman" w:cs="Times New Roman"/>
          <w:iCs/>
          <w:sz w:val="24"/>
          <w:szCs w:val="24"/>
        </w:rPr>
        <w:t xml:space="preserve">в </w:t>
      </w:r>
      <w:proofErr w:type="spellStart"/>
      <w:r w:rsidRPr="00237320">
        <w:rPr>
          <w:rFonts w:ascii="Times New Roman" w:hAnsi="Times New Roman" w:cs="Times New Roman"/>
          <w:iCs/>
          <w:sz w:val="24"/>
          <w:szCs w:val="24"/>
        </w:rPr>
        <w:t>межотчетный</w:t>
      </w:r>
      <w:proofErr w:type="spellEnd"/>
      <w:r w:rsidRPr="00237320">
        <w:rPr>
          <w:rFonts w:ascii="Times New Roman" w:hAnsi="Times New Roman" w:cs="Times New Roman"/>
          <w:iCs/>
          <w:sz w:val="24"/>
          <w:szCs w:val="24"/>
        </w:rPr>
        <w:t xml:space="preserve"> период скорректированы учетные данные в целях обособления п</w:t>
      </w:r>
      <w:r w:rsidRPr="00237320">
        <w:rPr>
          <w:rFonts w:ascii="Times New Roman" w:hAnsi="Times New Roman" w:cs="Times New Roman"/>
          <w:sz w:val="24"/>
          <w:szCs w:val="24"/>
        </w:rPr>
        <w:t>оказателей расчетов по восстанавливаемым Фондом социального страхования  Российской Федерации выплатам (письмо Министерства финансов Российской Федерации от 30.12.2021 № 02-06-07/108267);</w:t>
      </w:r>
    </w:p>
    <w:p w:rsidR="004818F1" w:rsidRPr="00A204B8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По счетам пассива баланса в сумме 55 368,00 руб., из них: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320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237320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eastAsia="Times New Roman" w:hAnsi="Times New Roman"/>
          <w:sz w:val="24"/>
        </w:rPr>
        <w:t>- по стр. 570 «Финансовый результат экономического субъекта» - 55 368,00 руб. –</w:t>
      </w:r>
      <w:r w:rsidRPr="0023732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счетам в сумме (-</w:t>
      </w:r>
      <w:r>
        <w:rPr>
          <w:rFonts w:ascii="Times New Roman" w:hAnsi="Times New Roman" w:cs="Times New Roman"/>
          <w:sz w:val="24"/>
          <w:szCs w:val="24"/>
        </w:rPr>
        <w:t>12 602,00</w:t>
      </w:r>
      <w:r w:rsidRPr="00237320">
        <w:rPr>
          <w:rFonts w:ascii="Times New Roman" w:hAnsi="Times New Roman" w:cs="Times New Roman"/>
          <w:sz w:val="24"/>
          <w:szCs w:val="24"/>
        </w:rPr>
        <w:t>) руб., из них: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320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237320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eastAsia="Times New Roman" w:hAnsi="Times New Roman"/>
          <w:sz w:val="24"/>
        </w:rPr>
        <w:lastRenderedPageBreak/>
        <w:t>- по стр. 010 «Имущество, полученное в пользование» - (-12 602,00) руб. –</w:t>
      </w:r>
      <w:r w:rsidRPr="0023732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4818F1" w:rsidRDefault="004818F1" w:rsidP="004818F1">
      <w:pPr>
        <w:ind w:firstLine="720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4818F1" w:rsidRPr="00237320" w:rsidRDefault="004818F1" w:rsidP="004818F1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237320">
        <w:rPr>
          <w:rFonts w:ascii="Times New Roman" w:eastAsia="Times New Roman" w:hAnsi="Times New Roman"/>
          <w:b/>
          <w:sz w:val="24"/>
        </w:rPr>
        <w:t>По деятельности с целевыми средствами:</w:t>
      </w: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 xml:space="preserve">По счетам актива баланса </w:t>
      </w: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37320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237320">
        <w:rPr>
          <w:rFonts w:ascii="Arial" w:hAnsi="Arial" w:cs="Arial"/>
          <w:sz w:val="24"/>
          <w:szCs w:val="24"/>
        </w:rPr>
        <w:t>:</w:t>
      </w: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 xml:space="preserve">- по стр. 121 «Вложения в нефинансовые активы, из них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» -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37320">
        <w:rPr>
          <w:rFonts w:ascii="Times New Roman" w:hAnsi="Times New Roman" w:cs="Times New Roman"/>
          <w:sz w:val="24"/>
          <w:szCs w:val="24"/>
        </w:rPr>
        <w:t xml:space="preserve">6 367 245,97 руб. – скорректированы учетные данные по вложениям в нефинансовые активы в части отнесения их к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внеоборотным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активам. </w:t>
      </w:r>
    </w:p>
    <w:p w:rsidR="004818F1" w:rsidRPr="00A204B8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счетам в сумме (-106 036,00) руб., из них: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320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237320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4818F1" w:rsidRPr="00237320" w:rsidRDefault="004818F1" w:rsidP="004818F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eastAsia="Times New Roman" w:hAnsi="Times New Roman"/>
          <w:sz w:val="24"/>
        </w:rPr>
        <w:t>- по стр. 010 «Имущество, полученное в пользование» - (-106 036,00) руб. –</w:t>
      </w:r>
      <w:r w:rsidRPr="0023732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7320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237320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4818F1" w:rsidRPr="00790CB0" w:rsidRDefault="004818F1" w:rsidP="00756A7E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58FA" w:rsidRPr="004818F1" w:rsidRDefault="006F0C1B" w:rsidP="001C624D">
      <w:pPr>
        <w:spacing w:after="0" w:line="264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818F1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790CB0" w:rsidRDefault="001B6862" w:rsidP="001C624D">
      <w:pPr>
        <w:spacing w:after="0" w:line="264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1B6862" w:rsidRPr="004818F1" w:rsidRDefault="001B6862" w:rsidP="001B68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18F1">
        <w:rPr>
          <w:rFonts w:ascii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2F651B" w:rsidRPr="004818F1">
        <w:rPr>
          <w:rFonts w:ascii="Times New Roman" w:hAnsi="Times New Roman" w:cs="Times New Roman"/>
          <w:sz w:val="24"/>
          <w:szCs w:val="24"/>
        </w:rPr>
        <w:t>2</w:t>
      </w:r>
      <w:r w:rsidR="005931CD">
        <w:rPr>
          <w:rFonts w:ascii="Times New Roman" w:hAnsi="Times New Roman" w:cs="Times New Roman"/>
          <w:sz w:val="24"/>
          <w:szCs w:val="24"/>
        </w:rPr>
        <w:t>1</w:t>
      </w:r>
      <w:r w:rsidR="00756A7E" w:rsidRPr="004818F1">
        <w:rPr>
          <w:rFonts w:ascii="Times New Roman" w:hAnsi="Times New Roman" w:cs="Times New Roman"/>
          <w:sz w:val="24"/>
          <w:szCs w:val="24"/>
        </w:rPr>
        <w:t xml:space="preserve"> </w:t>
      </w:r>
      <w:r w:rsidRPr="004818F1">
        <w:rPr>
          <w:rFonts w:ascii="Times New Roman" w:hAnsi="Times New Roman" w:cs="Times New Roman"/>
          <w:sz w:val="24"/>
          <w:szCs w:val="24"/>
        </w:rPr>
        <w:t>году.</w:t>
      </w:r>
    </w:p>
    <w:p w:rsidR="008D7934" w:rsidRPr="00C81DDE" w:rsidRDefault="008D7934" w:rsidP="008D7934">
      <w:pPr>
        <w:spacing w:line="288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 w:rsidRPr="00C81DDE">
        <w:rPr>
          <w:rFonts w:ascii="Times New Roman" w:hAnsi="Times New Roman"/>
          <w:sz w:val="24"/>
        </w:rPr>
        <w:t>Раздел 1 «Сведения о неисполненных бюджетных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7.7, 13.5 совместного письма Министерства Финансов Российской Федерации  и Федерального казначейства от 01.12.2021 года  № 02-06-07/197427, 07-04-05/02-29373 «О составлении и представлении годовой бюджетной отчетности, годовой консолидированной бухгалтерской</w:t>
      </w:r>
      <w:proofErr w:type="gramEnd"/>
      <w:r w:rsidRPr="00C81DDE">
        <w:rPr>
          <w:rFonts w:ascii="Times New Roman" w:hAnsi="Times New Roman"/>
          <w:sz w:val="24"/>
        </w:rPr>
        <w:t xml:space="preserve"> отчетности государственных бюджетных и автономных учреждений главными администраторами средств федерального бюджета за 2021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2F651B" w:rsidRPr="00790CB0" w:rsidRDefault="002F651B" w:rsidP="001B68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237320" w:rsidRDefault="004818F1" w:rsidP="004818F1">
      <w:pPr>
        <w:spacing w:after="0" w:line="264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37320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4818F1" w:rsidRPr="00237320" w:rsidRDefault="004818F1" w:rsidP="004818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237320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237320">
        <w:rPr>
          <w:rFonts w:ascii="Times New Roman" w:hAnsi="Times New Roman" w:cs="Times New Roman"/>
          <w:sz w:val="24"/>
          <w:szCs w:val="24"/>
        </w:rPr>
        <w:t xml:space="preserve">умме </w:t>
      </w:r>
      <w:r>
        <w:rPr>
          <w:rFonts w:ascii="Times New Roman" w:hAnsi="Times New Roman" w:cs="Times New Roman"/>
          <w:sz w:val="24"/>
          <w:szCs w:val="24"/>
        </w:rPr>
        <w:t>82 064 758,40</w:t>
      </w:r>
      <w:r w:rsidRPr="00237320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- по КВФО 2 «Приносящая доход деятельность (собственные доходы)» -                            2 269 192,93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320">
        <w:rPr>
          <w:rFonts w:ascii="Times New Roman" w:hAnsi="Times New Roman" w:cs="Times New Roman"/>
          <w:sz w:val="24"/>
          <w:szCs w:val="24"/>
        </w:rPr>
        <w:t>руб.;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- по КВФО 4 «Субсидии на выполнение государственного (муниципального) задания» - 2 049 339,45 руб.;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lastRenderedPageBreak/>
        <w:t xml:space="preserve">- по КВФО 5 «Субсидии на иные цели» - 77 746 225,02 руб. - сумма неиспользованных средств субсидии на иные цели, из них 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- 2 179 252,08 руб. подлежат возврату в доход бюджета муниципального образования Киришское городское поселение Киришского муниципального района Ленинградской области;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- 75 566 972,94 руб. при подтверждении потребности по решению учредителя денежные средства будут израсходованы муниципальными учреждениями образования в 2022 году в рамках заключенных договоров 2021 года.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 в сумме  97 374,00 руб., в том числе: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- КВФО 2 «Приносящая доход деятельность (собственные доходы)» - 97 374,00 руб. в сумме выручки, полученной в последний рабочий день финансового года.</w:t>
      </w:r>
    </w:p>
    <w:p w:rsidR="004818F1" w:rsidRPr="00A204B8" w:rsidRDefault="004818F1" w:rsidP="004818F1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по денежным обязательствам </w:t>
      </w:r>
    </w:p>
    <w:p w:rsidR="004818F1" w:rsidRPr="00237320" w:rsidRDefault="004818F1" w:rsidP="00481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320">
        <w:rPr>
          <w:rFonts w:ascii="Times New Roman" w:hAnsi="Times New Roman" w:cs="Times New Roman"/>
          <w:sz w:val="24"/>
          <w:szCs w:val="24"/>
        </w:rPr>
        <w:t>учреждения (ф. 0503295)</w:t>
      </w:r>
    </w:p>
    <w:p w:rsidR="004818F1" w:rsidRPr="00237320" w:rsidRDefault="004818F1" w:rsidP="004818F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237320" w:rsidRDefault="004818F1" w:rsidP="004818F1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 </w:t>
      </w:r>
      <w:r w:rsidRPr="00237320">
        <w:rPr>
          <w:rFonts w:ascii="Times New Roman" w:hAnsi="Times New Roman" w:cs="Times New Roman"/>
          <w:sz w:val="24"/>
          <w:szCs w:val="24"/>
        </w:rPr>
        <w:t>муниципальными автономными учреждениями Киришского муниципального района Ленинградской области</w:t>
      </w: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 принято </w:t>
      </w:r>
      <w:r w:rsidR="0040097A">
        <w:rPr>
          <w:rFonts w:ascii="Times New Roman" w:eastAsia="Calibri" w:hAnsi="Times New Roman" w:cs="Times New Roman"/>
          <w:sz w:val="24"/>
          <w:szCs w:val="24"/>
        </w:rPr>
        <w:t xml:space="preserve">и исполнено </w:t>
      </w: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денежных обязательств по судебным решениям на общую сумму  </w:t>
      </w:r>
      <w:r w:rsidRPr="00237320">
        <w:rPr>
          <w:rFonts w:ascii="Times New Roman" w:hAnsi="Times New Roman" w:cs="Times New Roman"/>
          <w:sz w:val="24"/>
          <w:szCs w:val="24"/>
        </w:rPr>
        <w:t>50 000,00</w:t>
      </w: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 руб., в том числе:</w:t>
      </w:r>
    </w:p>
    <w:p w:rsidR="004818F1" w:rsidRDefault="004818F1" w:rsidP="0040097A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- по решению Арбитражного суда </w:t>
      </w:r>
      <w:proofErr w:type="gramStart"/>
      <w:r w:rsidRPr="00237320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. Санкт-Петербурга и Ленинградской области согласно исполнительного листа </w:t>
      </w:r>
      <w:r w:rsidRPr="00237320">
        <w:rPr>
          <w:rFonts w:ascii="Times New Roman" w:hAnsi="Times New Roman" w:cs="Times New Roman"/>
          <w:sz w:val="24"/>
          <w:szCs w:val="24"/>
        </w:rPr>
        <w:t xml:space="preserve">ФС№035089703 </w:t>
      </w:r>
      <w:r w:rsidRPr="00237320">
        <w:rPr>
          <w:rFonts w:ascii="Times New Roman" w:eastAsia="Calibri" w:hAnsi="Times New Roman" w:cs="Times New Roman"/>
          <w:sz w:val="24"/>
          <w:szCs w:val="24"/>
        </w:rPr>
        <w:t xml:space="preserve">по делу </w:t>
      </w:r>
      <w:r w:rsidRPr="00237320">
        <w:rPr>
          <w:rFonts w:ascii="Times New Roman" w:hAnsi="Times New Roman" w:cs="Times New Roman"/>
          <w:sz w:val="24"/>
          <w:szCs w:val="24"/>
        </w:rPr>
        <w:t xml:space="preserve">А56-23002/2019. </w:t>
      </w:r>
      <w:r w:rsidRPr="009C5282">
        <w:rPr>
          <w:rFonts w:ascii="Times New Roman" w:eastAsia="Calibri" w:hAnsi="Times New Roman" w:cs="Times New Roman"/>
          <w:sz w:val="24"/>
          <w:szCs w:val="24"/>
        </w:rPr>
        <w:t>Денежное обязательство по судебному решению исполнено 20 апреля 2021 года.</w:t>
      </w:r>
    </w:p>
    <w:p w:rsidR="0040097A" w:rsidRPr="009C5282" w:rsidRDefault="0040097A" w:rsidP="0040097A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Неисполненные денежные обязательства по судебным решениям на конец отчетного периода отсутствуют.  </w:t>
      </w:r>
    </w:p>
    <w:p w:rsidR="002F651B" w:rsidRPr="00790CB0" w:rsidRDefault="002F651B" w:rsidP="002F651B">
      <w:pPr>
        <w:spacing w:after="0" w:line="264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F651B" w:rsidRPr="00790CB0" w:rsidRDefault="002F651B" w:rsidP="001C624D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2BAF" w:rsidRPr="009C5282" w:rsidRDefault="00D02BAF" w:rsidP="00D02BAF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5282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9C5282" w:rsidRDefault="00D02BAF" w:rsidP="00D02BAF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82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Pr="009C5282">
        <w:rPr>
          <w:rFonts w:ascii="Times New Roman" w:hAnsi="Times New Roman" w:cs="Times New Roman"/>
          <w:sz w:val="24"/>
          <w:szCs w:val="24"/>
        </w:rPr>
        <w:t>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9C5282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9C5282">
        <w:rPr>
          <w:rFonts w:ascii="Times New Roman" w:hAnsi="Times New Roman" w:cs="Times New Roman"/>
          <w:sz w:val="24"/>
          <w:szCs w:val="24"/>
        </w:rPr>
        <w:t>ми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9C5282">
        <w:rPr>
          <w:rFonts w:ascii="Times New Roman" w:hAnsi="Times New Roman" w:cs="Times New Roman"/>
          <w:sz w:val="24"/>
          <w:szCs w:val="24"/>
        </w:rPr>
        <w:t>ами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9C5282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9C5282" w:rsidRDefault="00D02BAF" w:rsidP="00D02B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5282"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01.01.2021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  <w:shd w:val="clear" w:color="auto" w:fill="FFFFFF"/>
        </w:rPr>
        <w:t>-</w:t>
      </w:r>
      <w:hyperlink r:id="rId10" w:anchor="/document/99/542619659/XA00M6G2N3/" w:history="1">
        <w:r w:rsidRPr="0040097A">
          <w:rPr>
            <w:rStyle w:val="af0"/>
            <w:rFonts w:ascii="Times New Roman" w:hAnsi="Times New Roman" w:cs="Times New Roman"/>
            <w:color w:val="auto"/>
            <w:u w:val="none"/>
          </w:rPr>
          <w:t xml:space="preserve"> от 28.02.2018 № </w:t>
        </w:r>
        <w:bookmarkStart w:id="1" w:name="_GoBack"/>
        <w:bookmarkEnd w:id="1"/>
        <w:r w:rsidRPr="0040097A">
          <w:rPr>
            <w:rStyle w:val="af0"/>
            <w:rFonts w:ascii="Times New Roman" w:hAnsi="Times New Roman" w:cs="Times New Roman"/>
            <w:color w:val="auto"/>
            <w:u w:val="none"/>
          </w:rPr>
          <w:t>34н</w:t>
        </w:r>
      </w:hyperlink>
      <w:r w:rsidRPr="0040097A">
        <w:rPr>
          <w:rFonts w:ascii="Times New Roman" w:hAnsi="Times New Roman" w:cs="Times New Roman"/>
        </w:rPr>
        <w:t xml:space="preserve"> «</w:t>
      </w:r>
      <w:proofErr w:type="spellStart"/>
      <w:r w:rsidRPr="0040097A">
        <w:rPr>
          <w:rFonts w:ascii="Times New Roman" w:hAnsi="Times New Roman" w:cs="Times New Roman"/>
        </w:rPr>
        <w:t>Непроизведенные</w:t>
      </w:r>
      <w:proofErr w:type="spellEnd"/>
      <w:r w:rsidRPr="0040097A">
        <w:rPr>
          <w:rFonts w:ascii="Times New Roman" w:hAnsi="Times New Roman" w:cs="Times New Roman"/>
        </w:rPr>
        <w:t xml:space="preserve"> активы»;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t xml:space="preserve">- от 15.11.2019 № 181н </w:t>
      </w:r>
      <w:hyperlink r:id="rId11" w:anchor="/document/99/563895829/XA00LUO2M6/" w:history="1">
        <w:r w:rsidRPr="0040097A">
          <w:rPr>
            <w:rStyle w:val="af0"/>
            <w:rFonts w:ascii="Times New Roman" w:hAnsi="Times New Roman" w:cs="Times New Roman"/>
            <w:color w:val="auto"/>
            <w:u w:val="none"/>
          </w:rPr>
          <w:t>«Нематериальные активы»</w:t>
        </w:r>
      </w:hyperlink>
      <w:r w:rsidRPr="0040097A">
        <w:rPr>
          <w:rFonts w:ascii="Times New Roman" w:hAnsi="Times New Roman" w:cs="Times New Roman"/>
        </w:rPr>
        <w:t xml:space="preserve">; 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t xml:space="preserve">- от 15.11.2019 № 184н «Выплаты персоналу»; 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t>- от 15.11.2019 № 182н «Затраты по заимствованиям»;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t>- от 15.11.2019 № 183н «Совместная деятельность»;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t xml:space="preserve">- от 30.12.2017 № 277н </w:t>
      </w:r>
      <w:hyperlink r:id="rId12" w:anchor="/document/99/542618109/XA00LVA2M9/" w:history="1">
        <w:r w:rsidRPr="0040097A">
          <w:rPr>
            <w:rStyle w:val="af0"/>
            <w:rFonts w:ascii="Times New Roman" w:hAnsi="Times New Roman" w:cs="Times New Roman"/>
            <w:color w:val="auto"/>
            <w:u w:val="none"/>
          </w:rPr>
          <w:t>«Информация о связанных сторонах»</w:t>
        </w:r>
      </w:hyperlink>
      <w:r w:rsidRPr="0040097A">
        <w:rPr>
          <w:rFonts w:ascii="Times New Roman" w:hAnsi="Times New Roman" w:cs="Times New Roman"/>
        </w:rPr>
        <w:t>;</w:t>
      </w:r>
    </w:p>
    <w:p w:rsidR="00D02BAF" w:rsidRPr="0040097A" w:rsidRDefault="00D02BAF" w:rsidP="00D02BA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40097A">
        <w:rPr>
          <w:rFonts w:ascii="Times New Roman" w:hAnsi="Times New Roman" w:cs="Times New Roman"/>
        </w:rPr>
        <w:lastRenderedPageBreak/>
        <w:t>- от 30.06.2020 № 129н «Финансовые инструменты»;</w:t>
      </w:r>
    </w:p>
    <w:p w:rsidR="00D02BAF" w:rsidRPr="009C5282" w:rsidRDefault="00D02BAF" w:rsidP="00D02BAF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C5282">
        <w:rPr>
          <w:rFonts w:ascii="Times New Roman" w:hAnsi="Times New Roman" w:cs="Times New Roman"/>
          <w:sz w:val="24"/>
          <w:szCs w:val="24"/>
        </w:rPr>
        <w:t>- от 30.06.2020 № 126н «Отчетность по операциям системы казначейских платежей».</w:t>
      </w:r>
    </w:p>
    <w:p w:rsidR="00D02BAF" w:rsidRPr="009C5282" w:rsidRDefault="00D02BAF" w:rsidP="00D02BAF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9C5282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9C5282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9C5282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282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</w:t>
      </w:r>
      <w:proofErr w:type="gramEnd"/>
      <w:r w:rsidRPr="009C5282">
        <w:rPr>
          <w:rFonts w:ascii="Times New Roman" w:hAnsi="Times New Roman" w:cs="Times New Roman"/>
          <w:sz w:val="24"/>
          <w:szCs w:val="24"/>
        </w:rPr>
        <w:t xml:space="preserve">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282">
        <w:rPr>
          <w:rFonts w:ascii="Times New Roman" w:hAnsi="Times New Roman" w:cs="Times New Roman"/>
          <w:sz w:val="24"/>
          <w:szCs w:val="24"/>
        </w:rPr>
        <w:t xml:space="preserve">- 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9C5282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9C5282">
        <w:rPr>
          <w:rFonts w:ascii="Times New Roman" w:hAnsi="Times New Roman"/>
          <w:sz w:val="24"/>
          <w:szCs w:val="24"/>
        </w:rPr>
        <w:t>;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282">
        <w:rPr>
          <w:rFonts w:ascii="Times New Roman" w:hAnsi="Times New Roman"/>
          <w:sz w:val="24"/>
          <w:szCs w:val="24"/>
        </w:rPr>
        <w:t xml:space="preserve">- </w:t>
      </w:r>
      <w:r w:rsidRPr="009C5282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9C5282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282">
        <w:rPr>
          <w:rFonts w:ascii="Times New Roman" w:hAnsi="Times New Roman" w:cs="Times New Roman"/>
          <w:sz w:val="24"/>
          <w:szCs w:val="24"/>
        </w:rPr>
        <w:t xml:space="preserve">- </w:t>
      </w:r>
      <w:r w:rsidRPr="009C5282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9C5282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282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C5282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9C5282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9C5282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282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D02BAF" w:rsidRDefault="00D02BAF" w:rsidP="00D02BAF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C5282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9C5282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9C5282">
        <w:rPr>
          <w:rFonts w:ascii="Times New Roman" w:hAnsi="Times New Roman" w:cs="Times New Roman"/>
          <w:sz w:val="24"/>
          <w:szCs w:val="24"/>
        </w:rPr>
        <w:t>ая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9C5282">
        <w:rPr>
          <w:rFonts w:ascii="Times New Roman" w:hAnsi="Times New Roman" w:cs="Times New Roman"/>
          <w:sz w:val="24"/>
          <w:szCs w:val="24"/>
        </w:rPr>
        <w:t>ь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5282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9C5282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9C5282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9C5282">
        <w:rPr>
          <w:rFonts w:ascii="Times New Roman" w:eastAsia="Calibri" w:hAnsi="Times New Roman" w:cs="Times New Roman"/>
          <w:sz w:val="24"/>
          <w:szCs w:val="24"/>
        </w:rPr>
        <w:t>Свод-Смарт</w:t>
      </w:r>
      <w:proofErr w:type="spellEnd"/>
      <w:r w:rsidRPr="009C5282">
        <w:rPr>
          <w:rFonts w:ascii="Times New Roman" w:eastAsia="Calibri" w:hAnsi="Times New Roman" w:cs="Times New Roman"/>
          <w:sz w:val="24"/>
          <w:szCs w:val="24"/>
        </w:rPr>
        <w:t>»</w:t>
      </w:r>
      <w:r w:rsidRPr="009C5282">
        <w:rPr>
          <w:rFonts w:ascii="Times New Roman" w:hAnsi="Times New Roman" w:cs="Times New Roman"/>
          <w:sz w:val="24"/>
          <w:szCs w:val="24"/>
        </w:rPr>
        <w:t>,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9C5282">
        <w:rPr>
          <w:rFonts w:ascii="Times New Roman" w:hAnsi="Times New Roman" w:cs="Times New Roman"/>
          <w:sz w:val="24"/>
          <w:szCs w:val="24"/>
        </w:rPr>
        <w:t>ного</w:t>
      </w:r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</w:t>
      </w:r>
      <w:proofErr w:type="gramEnd"/>
      <w:r w:rsidRPr="009C5282">
        <w:rPr>
          <w:rFonts w:ascii="Times New Roman" w:eastAsia="Calibri" w:hAnsi="Times New Roman" w:cs="Times New Roman"/>
          <w:sz w:val="24"/>
          <w:szCs w:val="24"/>
        </w:rPr>
        <w:t xml:space="preserve"> (муниципальных) учреждений Ленинградской области.</w:t>
      </w:r>
    </w:p>
    <w:p w:rsidR="00D02BAF" w:rsidRPr="004B5431" w:rsidRDefault="00D02BAF" w:rsidP="00D02BAF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D02BAF" w:rsidRDefault="00D02BAF" w:rsidP="00D02B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5282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контрольные мероприятия не проводились. </w:t>
      </w:r>
    </w:p>
    <w:p w:rsidR="00D02BAF" w:rsidRDefault="00D02BAF" w:rsidP="00D02B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26E">
        <w:rPr>
          <w:rFonts w:ascii="Times New Roman" w:hAnsi="Times New Roman" w:cs="Times New Roman"/>
          <w:sz w:val="24"/>
          <w:szCs w:val="24"/>
        </w:rPr>
        <w:lastRenderedPageBreak/>
        <w:t>В составе годовой бухгалтерской отчетности не представлены</w:t>
      </w:r>
      <w:r w:rsidRPr="0069575E">
        <w:rPr>
          <w:rFonts w:ascii="Times New Roman" w:hAnsi="Times New Roman" w:cs="Times New Roman"/>
          <w:sz w:val="24"/>
          <w:szCs w:val="24"/>
        </w:rPr>
        <w:t xml:space="preserve"> </w:t>
      </w:r>
      <w:r w:rsidRPr="0084626E">
        <w:rPr>
          <w:rFonts w:ascii="Times New Roman" w:hAnsi="Times New Roman" w:cs="Times New Roman"/>
          <w:sz w:val="24"/>
          <w:szCs w:val="24"/>
        </w:rPr>
        <w:t>ввиду отсутствия числовых значений показателей (п. 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4626E">
        <w:rPr>
          <w:rFonts w:ascii="Times New Roman" w:hAnsi="Times New Roman" w:cs="Times New Roman"/>
          <w:sz w:val="24"/>
          <w:szCs w:val="24"/>
        </w:rPr>
        <w:t xml:space="preserve"> Справка по консолидируемым расчетам учреждения (ф. 0503725)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1 «Сведения о направлениях деятельности»;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4626E">
        <w:rPr>
          <w:rFonts w:ascii="Times New Roman" w:hAnsi="Times New Roman" w:cs="Times New Roman"/>
          <w:sz w:val="24"/>
          <w:szCs w:val="24"/>
        </w:rPr>
        <w:t xml:space="preserve"> Таблица № 6 «Сведен</w:t>
      </w:r>
      <w:r>
        <w:rPr>
          <w:rFonts w:ascii="Times New Roman" w:hAnsi="Times New Roman" w:cs="Times New Roman"/>
          <w:sz w:val="24"/>
          <w:szCs w:val="24"/>
        </w:rPr>
        <w:t>ия о проведении инвентаризаций»;</w:t>
      </w:r>
      <w:r w:rsidRPr="0069575E">
        <w:t xml:space="preserve"> 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4626E">
        <w:rPr>
          <w:rFonts w:ascii="Times New Roman" w:hAnsi="Times New Roman" w:cs="Times New Roman"/>
          <w:sz w:val="24"/>
          <w:szCs w:val="24"/>
        </w:rPr>
        <w:t xml:space="preserve"> Сведения о финансовых вложениях учреждения (ф. 0503771)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4626E">
        <w:rPr>
          <w:rFonts w:ascii="Times New Roman" w:hAnsi="Times New Roman" w:cs="Times New Roman"/>
          <w:sz w:val="24"/>
          <w:szCs w:val="24"/>
        </w:rPr>
        <w:t xml:space="preserve"> Сведения о суммах заимствований (ф. 0503772)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BAF" w:rsidRDefault="00D02BAF" w:rsidP="00D02B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Таблица 4 «Сведения об основных положениях учетной политики учреждения»,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61, 66 </w:t>
      </w:r>
      <w:r w:rsidRPr="0084626E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соответственно. </w:t>
      </w:r>
      <w:proofErr w:type="gramEnd"/>
    </w:p>
    <w:p w:rsidR="00FC284D" w:rsidRPr="00790CB0" w:rsidRDefault="00FC284D" w:rsidP="00FC284D">
      <w:pPr>
        <w:spacing w:after="0"/>
        <w:ind w:firstLine="708"/>
        <w:jc w:val="both"/>
        <w:rPr>
          <w:rFonts w:ascii="Times New Roman" w:eastAsia="Times New Roman" w:hAnsi="Times New Roman"/>
          <w:color w:val="FF0000"/>
          <w:sz w:val="24"/>
        </w:rPr>
      </w:pPr>
    </w:p>
    <w:p w:rsidR="00FC284D" w:rsidRPr="00790CB0" w:rsidRDefault="00FC284D" w:rsidP="002209DF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04B82" w:rsidRPr="00790CB0" w:rsidRDefault="00A04B82" w:rsidP="00A04B82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C503DC" w:rsidRPr="0040097A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0097A" w:rsidRDefault="00C503DC" w:rsidP="000420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40097A" w:rsidTr="00C503DC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0097A" w:rsidRDefault="00C503DC" w:rsidP="002D230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40097A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0097A" w:rsidRDefault="00C503DC" w:rsidP="00FC28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790CB0" w:rsidTr="00C503DC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0097A" w:rsidRDefault="00C503DC" w:rsidP="002D230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790CB0" w:rsidTr="00C503DC">
        <w:trPr>
          <w:trHeight w:val="225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0097A" w:rsidRDefault="00C503DC" w:rsidP="004009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790CB0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790CB0" w:rsidRDefault="00C503DC" w:rsidP="00090AF0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03DC" w:rsidRPr="00790CB0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790CB0" w:rsidRDefault="00C503DC" w:rsidP="00E06AB3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03DC" w:rsidRPr="00790CB0" w:rsidTr="00C503DC">
        <w:trPr>
          <w:trHeight w:val="60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790CB0" w:rsidRDefault="00C503DC" w:rsidP="000A103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03DC" w:rsidRPr="00790CB0" w:rsidTr="00C503DC">
        <w:trPr>
          <w:trHeight w:val="195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790CB0" w:rsidRDefault="00C503DC" w:rsidP="000A103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503DC" w:rsidRPr="00790CB0" w:rsidTr="00C503DC">
        <w:trPr>
          <w:gridAfter w:val="1"/>
          <w:wAfter w:w="3238" w:type="dxa"/>
          <w:trHeight w:val="45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790CB0" w:rsidRDefault="00C503DC" w:rsidP="001A0530">
            <w:pPr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E06AB3" w:rsidRPr="00790CB0" w:rsidRDefault="00E06AB3" w:rsidP="007D5166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790CB0" w:rsidSect="006E5B0E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484F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40A94"/>
    <w:rsid w:val="00642123"/>
    <w:rsid w:val="00642D12"/>
    <w:rsid w:val="006431F0"/>
    <w:rsid w:val="006439E8"/>
    <w:rsid w:val="006520DC"/>
    <w:rsid w:val="00652A9F"/>
    <w:rsid w:val="00654B25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A4225"/>
    <w:rsid w:val="007A58FA"/>
    <w:rsid w:val="007A7192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29F9"/>
    <w:rsid w:val="009E2F28"/>
    <w:rsid w:val="009E4919"/>
    <w:rsid w:val="009E53F7"/>
    <w:rsid w:val="009E6DD5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1470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5073C"/>
    <w:rsid w:val="00D52F31"/>
    <w:rsid w:val="00D538C4"/>
    <w:rsid w:val="00D564B0"/>
    <w:rsid w:val="00D623F2"/>
    <w:rsid w:val="00D638BE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388"/>
    <w:rsid w:val="00F54E7C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32D5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hyperlink" Target="https://vip.gosfinan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https://vip.gosfinans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A756A-DBB2-41B0-AF91-58A3928D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16</Pages>
  <Words>6466</Words>
  <Characters>36859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43239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48</cp:revision>
  <cp:lastPrinted>2022-03-29T13:07:00Z</cp:lastPrinted>
  <dcterms:created xsi:type="dcterms:W3CDTF">2019-02-25T09:59:00Z</dcterms:created>
  <dcterms:modified xsi:type="dcterms:W3CDTF">2022-04-21T14:31:00Z</dcterms:modified>
</cp:coreProperties>
</file>